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5D15F" w14:textId="411B8F6F" w:rsidR="00B853A6" w:rsidRPr="00FA0DA2" w:rsidRDefault="00157779" w:rsidP="00B853A6">
      <w:pPr>
        <w:pStyle w:val="Title"/>
        <w:rPr>
          <w:rFonts w:cs="B Traffic"/>
          <w:sz w:val="24"/>
          <w:szCs w:val="24"/>
        </w:rPr>
      </w:pPr>
      <w:r w:rsidRPr="00FA0DA2">
        <w:rPr>
          <w:rFonts w:cs="B Traffic" w:hint="cs"/>
          <w:sz w:val="24"/>
          <w:szCs w:val="24"/>
          <w:rtl/>
        </w:rPr>
        <w:t xml:space="preserve">لیست پروپوزالها و </w:t>
      </w:r>
      <w:r w:rsidR="0056671D" w:rsidRPr="00FA0DA2">
        <w:rPr>
          <w:rFonts w:cs="B Traffic" w:hint="cs"/>
          <w:sz w:val="24"/>
          <w:szCs w:val="24"/>
          <w:rtl/>
        </w:rPr>
        <w:t xml:space="preserve">پایاننامه های </w:t>
      </w:r>
      <w:r w:rsidR="006E6C28">
        <w:rPr>
          <w:rFonts w:cs="B Traffic" w:hint="cs"/>
          <w:sz w:val="24"/>
          <w:szCs w:val="24"/>
          <w:rtl/>
        </w:rPr>
        <w:t xml:space="preserve">مصوب شده دانشکده </w:t>
      </w:r>
      <w:r w:rsidR="00B853A6" w:rsidRPr="00FA0DA2">
        <w:rPr>
          <w:rFonts w:cs="B Traffic"/>
          <w:sz w:val="24"/>
          <w:szCs w:val="24"/>
          <w:rtl/>
        </w:rPr>
        <w:t xml:space="preserve">  </w:t>
      </w:r>
      <w:r w:rsidR="00B853A6" w:rsidRPr="00FA0DA2">
        <w:rPr>
          <w:rFonts w:cs="B Traffic" w:hint="cs"/>
          <w:sz w:val="24"/>
          <w:szCs w:val="24"/>
          <w:rtl/>
        </w:rPr>
        <w:t xml:space="preserve">دانشجویان کارشناسی ارشد </w:t>
      </w:r>
      <w:r w:rsidRPr="00FA0DA2">
        <w:rPr>
          <w:rFonts w:cs="B Traffic" w:hint="cs"/>
          <w:sz w:val="24"/>
          <w:szCs w:val="24"/>
          <w:rtl/>
        </w:rPr>
        <w:t>و دکتری</w:t>
      </w:r>
      <w:r w:rsidR="00FA0DA2" w:rsidRPr="00FA0DA2">
        <w:rPr>
          <w:rFonts w:cs="B Traffic" w:hint="cs"/>
          <w:sz w:val="24"/>
          <w:szCs w:val="24"/>
          <w:rtl/>
        </w:rPr>
        <w:t xml:space="preserve"> گروه فلسفه و کلام اسلامی</w:t>
      </w:r>
      <w:r w:rsidRPr="00FA0DA2">
        <w:rPr>
          <w:rFonts w:cs="B Traffic" w:hint="cs"/>
          <w:sz w:val="24"/>
          <w:szCs w:val="24"/>
          <w:rtl/>
        </w:rPr>
        <w:t xml:space="preserve"> </w:t>
      </w:r>
      <w:r w:rsidR="00B853A6" w:rsidRPr="00FA0DA2">
        <w:rPr>
          <w:rFonts w:cs="B Traffic" w:hint="cs"/>
          <w:sz w:val="24"/>
          <w:szCs w:val="24"/>
          <w:rtl/>
        </w:rPr>
        <w:t xml:space="preserve"> ازسال 88</w:t>
      </w:r>
      <w:r w:rsidR="00D04C98" w:rsidRPr="00FA0DA2">
        <w:rPr>
          <w:rFonts w:cs="B Traffic" w:hint="cs"/>
          <w:sz w:val="24"/>
          <w:szCs w:val="24"/>
          <w:rtl/>
        </w:rPr>
        <w:t xml:space="preserve"> </w:t>
      </w:r>
      <w:r w:rsidRPr="00FA0DA2">
        <w:rPr>
          <w:rFonts w:cs="B Traffic" w:hint="cs"/>
          <w:sz w:val="24"/>
          <w:szCs w:val="24"/>
          <w:rtl/>
        </w:rPr>
        <w:t xml:space="preserve"> تا حالا</w:t>
      </w:r>
    </w:p>
    <w:p w14:paraId="56DDFDA8" w14:textId="77777777" w:rsidR="00B853A6" w:rsidRPr="005404E0" w:rsidRDefault="00B853A6" w:rsidP="00B853A6">
      <w:pPr>
        <w:bidi w:val="0"/>
        <w:rPr>
          <w:rFonts w:cs="B Traffic"/>
          <w:sz w:val="24"/>
          <w:szCs w:val="24"/>
        </w:rPr>
      </w:pPr>
    </w:p>
    <w:tbl>
      <w:tblPr>
        <w:tblStyle w:val="TableGrid"/>
        <w:bidiVisual/>
        <w:tblW w:w="15163" w:type="dxa"/>
        <w:tblInd w:w="-1083" w:type="dxa"/>
        <w:tblLayout w:type="fixed"/>
        <w:tblLook w:val="04A0" w:firstRow="1" w:lastRow="0" w:firstColumn="1" w:lastColumn="0" w:noHBand="0" w:noVBand="1"/>
      </w:tblPr>
      <w:tblGrid>
        <w:gridCol w:w="698"/>
        <w:gridCol w:w="1428"/>
        <w:gridCol w:w="856"/>
        <w:gridCol w:w="1407"/>
        <w:gridCol w:w="4688"/>
        <w:gridCol w:w="1134"/>
        <w:gridCol w:w="1276"/>
        <w:gridCol w:w="1134"/>
        <w:gridCol w:w="1266"/>
        <w:gridCol w:w="1276"/>
      </w:tblGrid>
      <w:tr w:rsidR="00090CE2" w:rsidRPr="005D4AC8" w14:paraId="13D063F5" w14:textId="77777777" w:rsidTr="0076665F">
        <w:tc>
          <w:tcPr>
            <w:tcW w:w="698" w:type="dxa"/>
          </w:tcPr>
          <w:p w14:paraId="1D58EF33" w14:textId="3F139014" w:rsidR="00090CE2" w:rsidRPr="001100EF" w:rsidRDefault="00090CE2" w:rsidP="001100EF">
            <w:pPr>
              <w:rPr>
                <w:rFonts w:cs="B Nazanin"/>
                <w:b/>
                <w:bCs/>
                <w:rtl/>
              </w:rPr>
            </w:pPr>
            <w:r w:rsidRPr="001100EF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428" w:type="dxa"/>
          </w:tcPr>
          <w:p w14:paraId="77DD30D8" w14:textId="77777777" w:rsidR="00090CE2" w:rsidRPr="005D4AC8" w:rsidRDefault="00090CE2" w:rsidP="00090CE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نام و نام خانوادگی</w:t>
            </w:r>
          </w:p>
        </w:tc>
        <w:tc>
          <w:tcPr>
            <w:tcW w:w="856" w:type="dxa"/>
          </w:tcPr>
          <w:p w14:paraId="7BA7CCF2" w14:textId="77777777" w:rsidR="00090CE2" w:rsidRPr="005D4AC8" w:rsidRDefault="00090CE2" w:rsidP="00090CE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ورودی</w:t>
            </w:r>
          </w:p>
        </w:tc>
        <w:tc>
          <w:tcPr>
            <w:tcW w:w="1407" w:type="dxa"/>
          </w:tcPr>
          <w:p w14:paraId="6F6E5121" w14:textId="77777777" w:rsidR="00090CE2" w:rsidRPr="005D4AC8" w:rsidRDefault="00090CE2" w:rsidP="00090CE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رشته</w:t>
            </w:r>
          </w:p>
        </w:tc>
        <w:tc>
          <w:tcPr>
            <w:tcW w:w="4688" w:type="dxa"/>
          </w:tcPr>
          <w:p w14:paraId="762B4A82" w14:textId="77777777" w:rsidR="00090CE2" w:rsidRPr="005D4AC8" w:rsidRDefault="00090CE2" w:rsidP="00090CE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عنوان</w:t>
            </w:r>
          </w:p>
        </w:tc>
        <w:tc>
          <w:tcPr>
            <w:tcW w:w="1134" w:type="dxa"/>
          </w:tcPr>
          <w:p w14:paraId="75D6503D" w14:textId="77777777" w:rsidR="00090CE2" w:rsidRPr="005D4AC8" w:rsidRDefault="00090CE2" w:rsidP="00090CE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استادراهنما</w:t>
            </w:r>
          </w:p>
        </w:tc>
        <w:tc>
          <w:tcPr>
            <w:tcW w:w="1276" w:type="dxa"/>
          </w:tcPr>
          <w:p w14:paraId="39D12D78" w14:textId="77777777" w:rsidR="00090CE2" w:rsidRPr="005D4AC8" w:rsidRDefault="00090CE2" w:rsidP="00090CE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استاد مشاور</w:t>
            </w:r>
          </w:p>
        </w:tc>
        <w:tc>
          <w:tcPr>
            <w:tcW w:w="1134" w:type="dxa"/>
          </w:tcPr>
          <w:p w14:paraId="28CA316F" w14:textId="77777777" w:rsidR="00090CE2" w:rsidRPr="005D4AC8" w:rsidRDefault="00090CE2" w:rsidP="00090CE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تاریخ پروپوزال</w:t>
            </w:r>
          </w:p>
        </w:tc>
        <w:tc>
          <w:tcPr>
            <w:tcW w:w="1266" w:type="dxa"/>
          </w:tcPr>
          <w:p w14:paraId="6FD724D2" w14:textId="7A069498" w:rsidR="00090CE2" w:rsidRPr="005D4AC8" w:rsidRDefault="006E6C28" w:rsidP="00090CE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بند و </w:t>
            </w:r>
            <w:r w:rsidR="00090CE2" w:rsidRPr="005D4AC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شماره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صورجلسه</w:t>
            </w:r>
          </w:p>
        </w:tc>
        <w:tc>
          <w:tcPr>
            <w:tcW w:w="1276" w:type="dxa"/>
          </w:tcPr>
          <w:p w14:paraId="2BAC80A7" w14:textId="77777777" w:rsidR="00090CE2" w:rsidRPr="005D4AC8" w:rsidRDefault="00090CE2" w:rsidP="00090CE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تاریخ دفاع</w:t>
            </w:r>
          </w:p>
        </w:tc>
      </w:tr>
      <w:tr w:rsidR="00090CE2" w:rsidRPr="005D4AC8" w14:paraId="2EE5AA81" w14:textId="77777777" w:rsidTr="0076665F">
        <w:tc>
          <w:tcPr>
            <w:tcW w:w="698" w:type="dxa"/>
          </w:tcPr>
          <w:p w14:paraId="4C37AB29" w14:textId="50F5941F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EAE153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محمودعلی پناهی </w:t>
            </w:r>
          </w:p>
        </w:tc>
        <w:tc>
          <w:tcPr>
            <w:tcW w:w="856" w:type="dxa"/>
          </w:tcPr>
          <w:p w14:paraId="476FD5B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88</w:t>
            </w:r>
          </w:p>
        </w:tc>
        <w:tc>
          <w:tcPr>
            <w:tcW w:w="1407" w:type="dxa"/>
          </w:tcPr>
          <w:p w14:paraId="286689F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00C6F92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ویژگی های علم حصولی از دیدگاه علامه طباطبائی</w:t>
            </w:r>
          </w:p>
        </w:tc>
        <w:tc>
          <w:tcPr>
            <w:tcW w:w="1134" w:type="dxa"/>
          </w:tcPr>
          <w:p w14:paraId="6C51511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مسعود امید</w:t>
            </w:r>
          </w:p>
        </w:tc>
        <w:tc>
          <w:tcPr>
            <w:tcW w:w="1276" w:type="dxa"/>
          </w:tcPr>
          <w:p w14:paraId="06A1C0B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صدرمجلس</w:t>
            </w:r>
          </w:p>
        </w:tc>
        <w:tc>
          <w:tcPr>
            <w:tcW w:w="1134" w:type="dxa"/>
          </w:tcPr>
          <w:p w14:paraId="066B298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13/7/89</w:t>
            </w:r>
          </w:p>
        </w:tc>
        <w:tc>
          <w:tcPr>
            <w:tcW w:w="1266" w:type="dxa"/>
          </w:tcPr>
          <w:p w14:paraId="58254CA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9FB75D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27/10/90</w:t>
            </w:r>
          </w:p>
        </w:tc>
      </w:tr>
      <w:tr w:rsidR="00090CE2" w:rsidRPr="005D4AC8" w14:paraId="13FD38E7" w14:textId="77777777" w:rsidTr="0076665F">
        <w:tc>
          <w:tcPr>
            <w:tcW w:w="698" w:type="dxa"/>
          </w:tcPr>
          <w:p w14:paraId="3BCADD12" w14:textId="3FF2E206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08FDCF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مهناز خدایی زنگبار</w:t>
            </w:r>
          </w:p>
        </w:tc>
        <w:tc>
          <w:tcPr>
            <w:tcW w:w="856" w:type="dxa"/>
          </w:tcPr>
          <w:p w14:paraId="5A1C0ED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88</w:t>
            </w:r>
          </w:p>
        </w:tc>
        <w:tc>
          <w:tcPr>
            <w:tcW w:w="1407" w:type="dxa"/>
          </w:tcPr>
          <w:p w14:paraId="01727A1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1FC1B2D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شر وچگونگی دخول آن در قضاء الهی از دیدگاه مطهری</w:t>
            </w:r>
          </w:p>
          <w:p w14:paraId="64F6EC0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6FCA7D0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462C91C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36E227E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13/7/89</w:t>
            </w:r>
          </w:p>
        </w:tc>
        <w:tc>
          <w:tcPr>
            <w:tcW w:w="1266" w:type="dxa"/>
          </w:tcPr>
          <w:p w14:paraId="1D22DA1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D1544C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11/11/90</w:t>
            </w:r>
          </w:p>
        </w:tc>
      </w:tr>
      <w:tr w:rsidR="00090CE2" w:rsidRPr="005D4AC8" w14:paraId="267A89CC" w14:textId="77777777" w:rsidTr="0076665F">
        <w:tc>
          <w:tcPr>
            <w:tcW w:w="698" w:type="dxa"/>
          </w:tcPr>
          <w:p w14:paraId="747CB3E1" w14:textId="63D5E5E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F0DC74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لیلا قربانی الوار</w:t>
            </w:r>
          </w:p>
        </w:tc>
        <w:tc>
          <w:tcPr>
            <w:tcW w:w="856" w:type="dxa"/>
          </w:tcPr>
          <w:p w14:paraId="7EA2070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88</w:t>
            </w:r>
          </w:p>
        </w:tc>
        <w:tc>
          <w:tcPr>
            <w:tcW w:w="1407" w:type="dxa"/>
          </w:tcPr>
          <w:p w14:paraId="28F40EC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35E7B88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وحدت شخصی وجود در حکمت متعالیه و نتایج آن</w:t>
            </w:r>
          </w:p>
        </w:tc>
        <w:tc>
          <w:tcPr>
            <w:tcW w:w="1134" w:type="dxa"/>
          </w:tcPr>
          <w:p w14:paraId="159F749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شجاری</w:t>
            </w:r>
          </w:p>
        </w:tc>
        <w:tc>
          <w:tcPr>
            <w:tcW w:w="1276" w:type="dxa"/>
          </w:tcPr>
          <w:p w14:paraId="2148219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فتحی</w:t>
            </w:r>
          </w:p>
        </w:tc>
        <w:tc>
          <w:tcPr>
            <w:tcW w:w="1134" w:type="dxa"/>
          </w:tcPr>
          <w:p w14:paraId="673C7C4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13/7/89</w:t>
            </w:r>
          </w:p>
        </w:tc>
        <w:tc>
          <w:tcPr>
            <w:tcW w:w="1266" w:type="dxa"/>
          </w:tcPr>
          <w:p w14:paraId="1679CB3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976327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13/6/90</w:t>
            </w:r>
          </w:p>
        </w:tc>
      </w:tr>
      <w:tr w:rsidR="00090CE2" w:rsidRPr="005D4AC8" w14:paraId="4E98D748" w14:textId="77777777" w:rsidTr="0076665F">
        <w:tc>
          <w:tcPr>
            <w:tcW w:w="698" w:type="dxa"/>
          </w:tcPr>
          <w:p w14:paraId="4605220A" w14:textId="1FE2CEED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DF7A5A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زهرا عبدی چایکندی</w:t>
            </w:r>
          </w:p>
        </w:tc>
        <w:tc>
          <w:tcPr>
            <w:tcW w:w="856" w:type="dxa"/>
          </w:tcPr>
          <w:p w14:paraId="309C126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88</w:t>
            </w:r>
          </w:p>
        </w:tc>
        <w:tc>
          <w:tcPr>
            <w:tcW w:w="1407" w:type="dxa"/>
          </w:tcPr>
          <w:p w14:paraId="6E7BAFF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1A1B9FA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ادله وجود ذهنی و نتایج آن در فلسفه صدرا</w:t>
            </w:r>
          </w:p>
        </w:tc>
        <w:tc>
          <w:tcPr>
            <w:tcW w:w="1134" w:type="dxa"/>
          </w:tcPr>
          <w:p w14:paraId="30C8B79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مسعود امید</w:t>
            </w:r>
          </w:p>
        </w:tc>
        <w:tc>
          <w:tcPr>
            <w:tcW w:w="1276" w:type="dxa"/>
          </w:tcPr>
          <w:p w14:paraId="1F37E13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احمد غروی</w:t>
            </w:r>
          </w:p>
        </w:tc>
        <w:tc>
          <w:tcPr>
            <w:tcW w:w="1134" w:type="dxa"/>
          </w:tcPr>
          <w:p w14:paraId="3DC8C2A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13/7/89</w:t>
            </w:r>
          </w:p>
        </w:tc>
        <w:tc>
          <w:tcPr>
            <w:tcW w:w="1266" w:type="dxa"/>
          </w:tcPr>
          <w:p w14:paraId="59DFF37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F8C90B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12/11/90</w:t>
            </w:r>
          </w:p>
        </w:tc>
      </w:tr>
      <w:tr w:rsidR="00090CE2" w:rsidRPr="005D4AC8" w14:paraId="78C9DF93" w14:textId="77777777" w:rsidTr="0076665F">
        <w:tc>
          <w:tcPr>
            <w:tcW w:w="698" w:type="dxa"/>
          </w:tcPr>
          <w:p w14:paraId="5887C97C" w14:textId="5B29306A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C497C3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مجتبی صادقی</w:t>
            </w:r>
          </w:p>
        </w:tc>
        <w:tc>
          <w:tcPr>
            <w:tcW w:w="856" w:type="dxa"/>
          </w:tcPr>
          <w:p w14:paraId="5A2EAEC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88</w:t>
            </w:r>
          </w:p>
        </w:tc>
        <w:tc>
          <w:tcPr>
            <w:tcW w:w="1407" w:type="dxa"/>
          </w:tcPr>
          <w:p w14:paraId="4BF40B0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C587D6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مساله شر از دیدگاه ابن عربی و ملاصدرا</w:t>
            </w:r>
          </w:p>
        </w:tc>
        <w:tc>
          <w:tcPr>
            <w:tcW w:w="1134" w:type="dxa"/>
          </w:tcPr>
          <w:p w14:paraId="19D00BE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شجاری</w:t>
            </w:r>
          </w:p>
        </w:tc>
        <w:tc>
          <w:tcPr>
            <w:tcW w:w="1276" w:type="dxa"/>
          </w:tcPr>
          <w:p w14:paraId="5D64450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صدر مجلس</w:t>
            </w:r>
          </w:p>
        </w:tc>
        <w:tc>
          <w:tcPr>
            <w:tcW w:w="1134" w:type="dxa"/>
          </w:tcPr>
          <w:p w14:paraId="6AB9D1C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13/7/89</w:t>
            </w:r>
          </w:p>
        </w:tc>
        <w:tc>
          <w:tcPr>
            <w:tcW w:w="1266" w:type="dxa"/>
          </w:tcPr>
          <w:p w14:paraId="75B2634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797E21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14/6/90</w:t>
            </w:r>
          </w:p>
        </w:tc>
      </w:tr>
      <w:tr w:rsidR="00090CE2" w:rsidRPr="005D4AC8" w14:paraId="1BE1B061" w14:textId="77777777" w:rsidTr="0076665F">
        <w:tc>
          <w:tcPr>
            <w:tcW w:w="698" w:type="dxa"/>
          </w:tcPr>
          <w:p w14:paraId="73930C53" w14:textId="563335F0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B4CCB2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علی فرجی خیاوی</w:t>
            </w:r>
          </w:p>
        </w:tc>
        <w:tc>
          <w:tcPr>
            <w:tcW w:w="856" w:type="dxa"/>
          </w:tcPr>
          <w:p w14:paraId="7C1A92D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88</w:t>
            </w:r>
          </w:p>
        </w:tc>
        <w:tc>
          <w:tcPr>
            <w:tcW w:w="1407" w:type="dxa"/>
          </w:tcPr>
          <w:p w14:paraId="2281710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5AD997F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نقش اصالت وجود در حرکت جوهری ملاصدرا</w:t>
            </w:r>
          </w:p>
        </w:tc>
        <w:tc>
          <w:tcPr>
            <w:tcW w:w="1134" w:type="dxa"/>
          </w:tcPr>
          <w:p w14:paraId="68A7E60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عین اله زاده</w:t>
            </w:r>
          </w:p>
        </w:tc>
        <w:tc>
          <w:tcPr>
            <w:tcW w:w="1276" w:type="dxa"/>
          </w:tcPr>
          <w:p w14:paraId="0C315C3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مسعودامید</w:t>
            </w:r>
          </w:p>
        </w:tc>
        <w:tc>
          <w:tcPr>
            <w:tcW w:w="1134" w:type="dxa"/>
          </w:tcPr>
          <w:p w14:paraId="5CAB552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13/7/89</w:t>
            </w:r>
          </w:p>
        </w:tc>
        <w:tc>
          <w:tcPr>
            <w:tcW w:w="1266" w:type="dxa"/>
          </w:tcPr>
          <w:p w14:paraId="33EE118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F2364D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25/5/90</w:t>
            </w:r>
          </w:p>
        </w:tc>
      </w:tr>
      <w:tr w:rsidR="00090CE2" w:rsidRPr="005D4AC8" w14:paraId="3738B68E" w14:textId="77777777" w:rsidTr="0076665F">
        <w:tc>
          <w:tcPr>
            <w:tcW w:w="698" w:type="dxa"/>
          </w:tcPr>
          <w:p w14:paraId="3C384C42" w14:textId="05A91374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6D263B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الهام مالک ایمچه</w:t>
            </w:r>
          </w:p>
        </w:tc>
        <w:tc>
          <w:tcPr>
            <w:tcW w:w="856" w:type="dxa"/>
          </w:tcPr>
          <w:p w14:paraId="6047E78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88</w:t>
            </w:r>
          </w:p>
        </w:tc>
        <w:tc>
          <w:tcPr>
            <w:tcW w:w="1407" w:type="dxa"/>
          </w:tcPr>
          <w:p w14:paraId="4189F88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5109F7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علم خدا در حکمت متعالیه با تکیه بر شرح منظومه حاج ملا هادی سبزواری</w:t>
            </w:r>
          </w:p>
        </w:tc>
        <w:tc>
          <w:tcPr>
            <w:tcW w:w="1134" w:type="dxa"/>
          </w:tcPr>
          <w:p w14:paraId="49C1C60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عین الله زاده</w:t>
            </w:r>
          </w:p>
        </w:tc>
        <w:tc>
          <w:tcPr>
            <w:tcW w:w="1276" w:type="dxa"/>
          </w:tcPr>
          <w:p w14:paraId="29D7172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کریم زاده </w:t>
            </w:r>
          </w:p>
        </w:tc>
        <w:tc>
          <w:tcPr>
            <w:tcW w:w="1134" w:type="dxa"/>
          </w:tcPr>
          <w:p w14:paraId="3B9FB20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18/8/89</w:t>
            </w:r>
          </w:p>
        </w:tc>
        <w:tc>
          <w:tcPr>
            <w:tcW w:w="1266" w:type="dxa"/>
          </w:tcPr>
          <w:p w14:paraId="787E346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CAD162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12/11/90</w:t>
            </w:r>
          </w:p>
        </w:tc>
      </w:tr>
      <w:tr w:rsidR="00090CE2" w:rsidRPr="005D4AC8" w14:paraId="6E5128DD" w14:textId="77777777" w:rsidTr="0076665F">
        <w:tc>
          <w:tcPr>
            <w:tcW w:w="698" w:type="dxa"/>
          </w:tcPr>
          <w:p w14:paraId="15C0493E" w14:textId="425C05C2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CC6995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جعفر محمد علیزاده</w:t>
            </w:r>
          </w:p>
        </w:tc>
        <w:tc>
          <w:tcPr>
            <w:tcW w:w="856" w:type="dxa"/>
          </w:tcPr>
          <w:p w14:paraId="39F5022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88</w:t>
            </w:r>
          </w:p>
        </w:tc>
        <w:tc>
          <w:tcPr>
            <w:tcW w:w="1407" w:type="dxa"/>
          </w:tcPr>
          <w:p w14:paraId="075FAB4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7C3B270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مراتب کمال انسان از دیدگاه ملاصدرا</w:t>
            </w:r>
          </w:p>
        </w:tc>
        <w:tc>
          <w:tcPr>
            <w:tcW w:w="1134" w:type="dxa"/>
          </w:tcPr>
          <w:p w14:paraId="0454F5A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شجاری</w:t>
            </w:r>
          </w:p>
        </w:tc>
        <w:tc>
          <w:tcPr>
            <w:tcW w:w="1276" w:type="dxa"/>
          </w:tcPr>
          <w:p w14:paraId="4A611E3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فتحی</w:t>
            </w:r>
          </w:p>
        </w:tc>
        <w:tc>
          <w:tcPr>
            <w:tcW w:w="1134" w:type="dxa"/>
          </w:tcPr>
          <w:p w14:paraId="0AD0612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18/8/89</w:t>
            </w:r>
          </w:p>
        </w:tc>
        <w:tc>
          <w:tcPr>
            <w:tcW w:w="1266" w:type="dxa"/>
          </w:tcPr>
          <w:p w14:paraId="772BA16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FDAF76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16/11/90</w:t>
            </w:r>
          </w:p>
        </w:tc>
      </w:tr>
      <w:tr w:rsidR="00090CE2" w:rsidRPr="005D4AC8" w14:paraId="207D3869" w14:textId="77777777" w:rsidTr="0076665F">
        <w:tc>
          <w:tcPr>
            <w:tcW w:w="698" w:type="dxa"/>
          </w:tcPr>
          <w:p w14:paraId="69EA4326" w14:textId="5F55BB4A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B1F029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رقیه خسروی</w:t>
            </w:r>
          </w:p>
        </w:tc>
        <w:tc>
          <w:tcPr>
            <w:tcW w:w="856" w:type="dxa"/>
          </w:tcPr>
          <w:p w14:paraId="4FB22E8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88</w:t>
            </w:r>
          </w:p>
        </w:tc>
        <w:tc>
          <w:tcPr>
            <w:tcW w:w="1407" w:type="dxa"/>
          </w:tcPr>
          <w:p w14:paraId="01AF86D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45D5073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مفهوم و مراتب عدل از دیدگاه طباطبائی</w:t>
            </w:r>
          </w:p>
          <w:p w14:paraId="18821D9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52B660E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عباسزاده</w:t>
            </w:r>
          </w:p>
        </w:tc>
        <w:tc>
          <w:tcPr>
            <w:tcW w:w="1276" w:type="dxa"/>
          </w:tcPr>
          <w:p w14:paraId="39B0747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شجاری</w:t>
            </w:r>
          </w:p>
        </w:tc>
        <w:tc>
          <w:tcPr>
            <w:tcW w:w="1134" w:type="dxa"/>
          </w:tcPr>
          <w:p w14:paraId="41706D9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19/11/89</w:t>
            </w:r>
          </w:p>
        </w:tc>
        <w:tc>
          <w:tcPr>
            <w:tcW w:w="1266" w:type="dxa"/>
          </w:tcPr>
          <w:p w14:paraId="112A1A5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740800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12/11/91</w:t>
            </w:r>
          </w:p>
        </w:tc>
      </w:tr>
      <w:tr w:rsidR="00090CE2" w:rsidRPr="005D4AC8" w14:paraId="23D8EB5B" w14:textId="77777777" w:rsidTr="0076665F">
        <w:tc>
          <w:tcPr>
            <w:tcW w:w="698" w:type="dxa"/>
          </w:tcPr>
          <w:p w14:paraId="7FF8F329" w14:textId="76FF0196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C9574B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سمیه بابازاده</w:t>
            </w:r>
          </w:p>
        </w:tc>
        <w:tc>
          <w:tcPr>
            <w:tcW w:w="856" w:type="dxa"/>
          </w:tcPr>
          <w:p w14:paraId="5CAB5E0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89</w:t>
            </w:r>
          </w:p>
        </w:tc>
        <w:tc>
          <w:tcPr>
            <w:tcW w:w="1407" w:type="dxa"/>
          </w:tcPr>
          <w:p w14:paraId="354332A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DFBBB2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اصل علیت در فلسفه اسلامی با تکیه بر آثار علامه طباطبایی</w:t>
            </w:r>
          </w:p>
        </w:tc>
        <w:tc>
          <w:tcPr>
            <w:tcW w:w="1134" w:type="dxa"/>
          </w:tcPr>
          <w:p w14:paraId="6D48FDF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2443212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دکترعین اله زاده </w:t>
            </w:r>
          </w:p>
        </w:tc>
        <w:tc>
          <w:tcPr>
            <w:tcW w:w="1134" w:type="dxa"/>
          </w:tcPr>
          <w:p w14:paraId="3E5ABE5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18/7/90</w:t>
            </w:r>
          </w:p>
        </w:tc>
        <w:tc>
          <w:tcPr>
            <w:tcW w:w="1266" w:type="dxa"/>
          </w:tcPr>
          <w:p w14:paraId="3A44D0C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D0AD6A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15/9/91</w:t>
            </w:r>
          </w:p>
        </w:tc>
      </w:tr>
      <w:tr w:rsidR="00090CE2" w:rsidRPr="005D4AC8" w14:paraId="29ED5193" w14:textId="77777777" w:rsidTr="0076665F">
        <w:tc>
          <w:tcPr>
            <w:tcW w:w="698" w:type="dxa"/>
          </w:tcPr>
          <w:p w14:paraId="53C9C81E" w14:textId="2FECD36D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F0EFA5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محترم عبادی</w:t>
            </w:r>
          </w:p>
        </w:tc>
        <w:tc>
          <w:tcPr>
            <w:tcW w:w="856" w:type="dxa"/>
          </w:tcPr>
          <w:p w14:paraId="7CA7CF5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89</w:t>
            </w:r>
          </w:p>
        </w:tc>
        <w:tc>
          <w:tcPr>
            <w:tcW w:w="1407" w:type="dxa"/>
          </w:tcPr>
          <w:p w14:paraId="4CC981A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97F260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معاد جسمانی از نظر علامه طباطبائی و خواجه نصیر</w:t>
            </w:r>
          </w:p>
        </w:tc>
        <w:tc>
          <w:tcPr>
            <w:tcW w:w="1134" w:type="dxa"/>
          </w:tcPr>
          <w:p w14:paraId="4DE1BB6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67DEF30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شجاری</w:t>
            </w:r>
          </w:p>
        </w:tc>
        <w:tc>
          <w:tcPr>
            <w:tcW w:w="1134" w:type="dxa"/>
          </w:tcPr>
          <w:p w14:paraId="6F1E052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18/7/90</w:t>
            </w:r>
          </w:p>
        </w:tc>
        <w:tc>
          <w:tcPr>
            <w:tcW w:w="1266" w:type="dxa"/>
          </w:tcPr>
          <w:p w14:paraId="6DB83FB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071699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19/6/91</w:t>
            </w:r>
          </w:p>
        </w:tc>
      </w:tr>
      <w:tr w:rsidR="00090CE2" w:rsidRPr="005D4AC8" w14:paraId="79029558" w14:textId="77777777" w:rsidTr="0076665F">
        <w:tc>
          <w:tcPr>
            <w:tcW w:w="698" w:type="dxa"/>
          </w:tcPr>
          <w:p w14:paraId="105F4E52" w14:textId="2B77C0DC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34C521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سمانه ارجمند منش</w:t>
            </w:r>
          </w:p>
        </w:tc>
        <w:tc>
          <w:tcPr>
            <w:tcW w:w="856" w:type="dxa"/>
          </w:tcPr>
          <w:p w14:paraId="11F52B7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89</w:t>
            </w:r>
          </w:p>
        </w:tc>
        <w:tc>
          <w:tcPr>
            <w:tcW w:w="1407" w:type="dxa"/>
          </w:tcPr>
          <w:p w14:paraId="0590830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13FEF8B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اختیار در قلمرو تکوین و تشریع</w:t>
            </w:r>
          </w:p>
        </w:tc>
        <w:tc>
          <w:tcPr>
            <w:tcW w:w="1134" w:type="dxa"/>
          </w:tcPr>
          <w:p w14:paraId="37972F4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3DFECC7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شجاری</w:t>
            </w:r>
          </w:p>
        </w:tc>
        <w:tc>
          <w:tcPr>
            <w:tcW w:w="1134" w:type="dxa"/>
          </w:tcPr>
          <w:p w14:paraId="72F6676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18/7/90</w:t>
            </w:r>
          </w:p>
        </w:tc>
        <w:tc>
          <w:tcPr>
            <w:tcW w:w="1266" w:type="dxa"/>
          </w:tcPr>
          <w:p w14:paraId="71EA2F3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022256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11/5/91</w:t>
            </w:r>
          </w:p>
        </w:tc>
      </w:tr>
      <w:tr w:rsidR="00090CE2" w:rsidRPr="005D4AC8" w14:paraId="1BEFE626" w14:textId="77777777" w:rsidTr="0076665F">
        <w:tc>
          <w:tcPr>
            <w:tcW w:w="698" w:type="dxa"/>
          </w:tcPr>
          <w:p w14:paraId="73284D7F" w14:textId="2C2E7D9B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C31FD2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محترم عبادی</w:t>
            </w:r>
          </w:p>
        </w:tc>
        <w:tc>
          <w:tcPr>
            <w:tcW w:w="856" w:type="dxa"/>
          </w:tcPr>
          <w:p w14:paraId="54C93F9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89</w:t>
            </w:r>
          </w:p>
        </w:tc>
        <w:tc>
          <w:tcPr>
            <w:tcW w:w="1407" w:type="dxa"/>
          </w:tcPr>
          <w:p w14:paraId="47998B4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87FF8B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معاد جسمانی از نظر علامه طباطبایی و  خواجه نصیر</w:t>
            </w:r>
          </w:p>
        </w:tc>
        <w:tc>
          <w:tcPr>
            <w:tcW w:w="1134" w:type="dxa"/>
          </w:tcPr>
          <w:p w14:paraId="1075052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74539B5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دکترشجاری</w:t>
            </w:r>
          </w:p>
        </w:tc>
        <w:tc>
          <w:tcPr>
            <w:tcW w:w="1134" w:type="dxa"/>
          </w:tcPr>
          <w:p w14:paraId="467BEB5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18/7/90</w:t>
            </w:r>
          </w:p>
        </w:tc>
        <w:tc>
          <w:tcPr>
            <w:tcW w:w="1266" w:type="dxa"/>
          </w:tcPr>
          <w:p w14:paraId="1B0151F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CB30C6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19/6/91</w:t>
            </w:r>
          </w:p>
        </w:tc>
      </w:tr>
      <w:tr w:rsidR="00090CE2" w:rsidRPr="005D4AC8" w14:paraId="380FB10D" w14:textId="77777777" w:rsidTr="0076665F">
        <w:trPr>
          <w:trHeight w:val="710"/>
        </w:trPr>
        <w:tc>
          <w:tcPr>
            <w:tcW w:w="698" w:type="dxa"/>
          </w:tcPr>
          <w:p w14:paraId="5D5CF6A7" w14:textId="0E957A4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26F3D0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سمیه بابازاده</w:t>
            </w:r>
          </w:p>
        </w:tc>
        <w:tc>
          <w:tcPr>
            <w:tcW w:w="856" w:type="dxa"/>
          </w:tcPr>
          <w:p w14:paraId="1084557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89</w:t>
            </w:r>
          </w:p>
        </w:tc>
        <w:tc>
          <w:tcPr>
            <w:tcW w:w="1407" w:type="dxa"/>
          </w:tcPr>
          <w:p w14:paraId="3FD0552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365EC01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اصل علیت در فلسفه اسلامی با تکیه بر آثار علامه طباطبایی </w:t>
            </w:r>
          </w:p>
        </w:tc>
        <w:tc>
          <w:tcPr>
            <w:tcW w:w="1134" w:type="dxa"/>
          </w:tcPr>
          <w:p w14:paraId="6BFBD17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369F113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عین ا... زاده </w:t>
            </w:r>
          </w:p>
        </w:tc>
        <w:tc>
          <w:tcPr>
            <w:tcW w:w="1134" w:type="dxa"/>
          </w:tcPr>
          <w:p w14:paraId="0F64C00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18/7/90</w:t>
            </w:r>
          </w:p>
        </w:tc>
        <w:tc>
          <w:tcPr>
            <w:tcW w:w="1266" w:type="dxa"/>
          </w:tcPr>
          <w:p w14:paraId="2726A95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13BA40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15/9/91</w:t>
            </w:r>
          </w:p>
        </w:tc>
      </w:tr>
      <w:tr w:rsidR="00090CE2" w:rsidRPr="005D4AC8" w14:paraId="35D76604" w14:textId="77777777" w:rsidTr="0076665F">
        <w:tc>
          <w:tcPr>
            <w:tcW w:w="698" w:type="dxa"/>
          </w:tcPr>
          <w:p w14:paraId="4D080EC6" w14:textId="1781B165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92B8D9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معصومه پوسگانیا</w:t>
            </w:r>
          </w:p>
        </w:tc>
        <w:tc>
          <w:tcPr>
            <w:tcW w:w="856" w:type="dxa"/>
          </w:tcPr>
          <w:p w14:paraId="26E45EA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89</w:t>
            </w:r>
          </w:p>
        </w:tc>
        <w:tc>
          <w:tcPr>
            <w:tcW w:w="1407" w:type="dxa"/>
          </w:tcPr>
          <w:p w14:paraId="22111E3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05C0F82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حرکت جوهری و آثار مترتب بر آن از دیدگاه  ملاصدرا</w:t>
            </w:r>
          </w:p>
        </w:tc>
        <w:tc>
          <w:tcPr>
            <w:tcW w:w="1134" w:type="dxa"/>
          </w:tcPr>
          <w:p w14:paraId="56FBBCC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عین ا.... زاده</w:t>
            </w:r>
          </w:p>
        </w:tc>
        <w:tc>
          <w:tcPr>
            <w:tcW w:w="1276" w:type="dxa"/>
          </w:tcPr>
          <w:p w14:paraId="1286711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دکترشجاری</w:t>
            </w:r>
          </w:p>
        </w:tc>
        <w:tc>
          <w:tcPr>
            <w:tcW w:w="1134" w:type="dxa"/>
          </w:tcPr>
          <w:p w14:paraId="4AAC714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24/7/90</w:t>
            </w:r>
          </w:p>
        </w:tc>
        <w:tc>
          <w:tcPr>
            <w:tcW w:w="1266" w:type="dxa"/>
          </w:tcPr>
          <w:p w14:paraId="5483151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3CD4B8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3/11/91</w:t>
            </w:r>
          </w:p>
        </w:tc>
      </w:tr>
      <w:tr w:rsidR="00090CE2" w:rsidRPr="005D4AC8" w14:paraId="7141B7F2" w14:textId="77777777" w:rsidTr="0076665F">
        <w:tc>
          <w:tcPr>
            <w:tcW w:w="698" w:type="dxa"/>
          </w:tcPr>
          <w:p w14:paraId="2371777B" w14:textId="657F25DD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3015CD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محمد معصومی چنار</w:t>
            </w:r>
          </w:p>
        </w:tc>
        <w:tc>
          <w:tcPr>
            <w:tcW w:w="856" w:type="dxa"/>
          </w:tcPr>
          <w:p w14:paraId="7654401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89</w:t>
            </w:r>
          </w:p>
        </w:tc>
        <w:tc>
          <w:tcPr>
            <w:tcW w:w="1407" w:type="dxa"/>
          </w:tcPr>
          <w:p w14:paraId="192B4F8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2D95D4A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عصمت انبیا از منظر عقل و نقل</w:t>
            </w:r>
          </w:p>
        </w:tc>
        <w:tc>
          <w:tcPr>
            <w:tcW w:w="1134" w:type="dxa"/>
          </w:tcPr>
          <w:p w14:paraId="680C5E9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3D94AE3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کریم زاده </w:t>
            </w:r>
          </w:p>
        </w:tc>
        <w:tc>
          <w:tcPr>
            <w:tcW w:w="1134" w:type="dxa"/>
          </w:tcPr>
          <w:p w14:paraId="0BECC0D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24/7/90</w:t>
            </w:r>
          </w:p>
        </w:tc>
        <w:tc>
          <w:tcPr>
            <w:tcW w:w="1266" w:type="dxa"/>
          </w:tcPr>
          <w:p w14:paraId="14AE9C7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9B49EE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18/11/91</w:t>
            </w:r>
          </w:p>
        </w:tc>
      </w:tr>
      <w:tr w:rsidR="00090CE2" w:rsidRPr="005D4AC8" w14:paraId="728D6C6F" w14:textId="77777777" w:rsidTr="0076665F">
        <w:tc>
          <w:tcPr>
            <w:tcW w:w="698" w:type="dxa"/>
          </w:tcPr>
          <w:p w14:paraId="013AB48E" w14:textId="59DC75A3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42D65F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قادر فقیهی</w:t>
            </w:r>
          </w:p>
        </w:tc>
        <w:tc>
          <w:tcPr>
            <w:tcW w:w="856" w:type="dxa"/>
          </w:tcPr>
          <w:p w14:paraId="1CAD2E9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90</w:t>
            </w:r>
          </w:p>
        </w:tc>
        <w:tc>
          <w:tcPr>
            <w:tcW w:w="1407" w:type="dxa"/>
          </w:tcPr>
          <w:p w14:paraId="3AE119D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8A935C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ضرورت وحی از دیدگاه علامه طباطبائی</w:t>
            </w:r>
          </w:p>
          <w:p w14:paraId="3E8109F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7768B13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0664167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48BF0B7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24/7/91</w:t>
            </w:r>
          </w:p>
        </w:tc>
        <w:tc>
          <w:tcPr>
            <w:tcW w:w="1266" w:type="dxa"/>
          </w:tcPr>
          <w:p w14:paraId="64283A4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64FE83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2/5/92</w:t>
            </w:r>
          </w:p>
        </w:tc>
      </w:tr>
      <w:tr w:rsidR="00090CE2" w:rsidRPr="005D4AC8" w14:paraId="1D93F196" w14:textId="77777777" w:rsidTr="0076665F">
        <w:tc>
          <w:tcPr>
            <w:tcW w:w="698" w:type="dxa"/>
          </w:tcPr>
          <w:p w14:paraId="3685DD54" w14:textId="7999CCB2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888B4D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سیده فاطمه حسینی</w:t>
            </w:r>
          </w:p>
        </w:tc>
        <w:tc>
          <w:tcPr>
            <w:tcW w:w="856" w:type="dxa"/>
          </w:tcPr>
          <w:p w14:paraId="3F8F317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90</w:t>
            </w:r>
          </w:p>
        </w:tc>
        <w:tc>
          <w:tcPr>
            <w:tcW w:w="1407" w:type="dxa"/>
          </w:tcPr>
          <w:p w14:paraId="736A72E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55C6263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خلود نفس از دیدگاه علامه طباطبائی با تکیه بر تفسیرالمیزان</w:t>
            </w:r>
          </w:p>
        </w:tc>
        <w:tc>
          <w:tcPr>
            <w:tcW w:w="1134" w:type="dxa"/>
          </w:tcPr>
          <w:p w14:paraId="2DB4C4D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0AF0B3D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4F3108D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24/7/91</w:t>
            </w:r>
          </w:p>
        </w:tc>
        <w:tc>
          <w:tcPr>
            <w:tcW w:w="1266" w:type="dxa"/>
          </w:tcPr>
          <w:p w14:paraId="272DEF7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84942C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4/6/92</w:t>
            </w:r>
          </w:p>
        </w:tc>
      </w:tr>
      <w:tr w:rsidR="00090CE2" w:rsidRPr="005D4AC8" w14:paraId="6577841C" w14:textId="77777777" w:rsidTr="0076665F">
        <w:tc>
          <w:tcPr>
            <w:tcW w:w="698" w:type="dxa"/>
          </w:tcPr>
          <w:p w14:paraId="4FA7D5CB" w14:textId="1C4ECAB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4C19F7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شهین نجف زاده </w:t>
            </w:r>
          </w:p>
        </w:tc>
        <w:tc>
          <w:tcPr>
            <w:tcW w:w="856" w:type="dxa"/>
          </w:tcPr>
          <w:p w14:paraId="430F867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89</w:t>
            </w:r>
          </w:p>
        </w:tc>
        <w:tc>
          <w:tcPr>
            <w:tcW w:w="1407" w:type="dxa"/>
          </w:tcPr>
          <w:p w14:paraId="45A5CB1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046DC92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ماهیت و جایگاه عشق در حکمت متعالیه</w:t>
            </w:r>
          </w:p>
        </w:tc>
        <w:tc>
          <w:tcPr>
            <w:tcW w:w="1134" w:type="dxa"/>
          </w:tcPr>
          <w:p w14:paraId="02CA270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شجاری</w:t>
            </w:r>
          </w:p>
        </w:tc>
        <w:tc>
          <w:tcPr>
            <w:tcW w:w="1276" w:type="dxa"/>
          </w:tcPr>
          <w:p w14:paraId="2046D1F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فتحی</w:t>
            </w:r>
          </w:p>
        </w:tc>
        <w:tc>
          <w:tcPr>
            <w:tcW w:w="1134" w:type="dxa"/>
          </w:tcPr>
          <w:p w14:paraId="57F1B59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25/7/90</w:t>
            </w:r>
          </w:p>
        </w:tc>
        <w:tc>
          <w:tcPr>
            <w:tcW w:w="1266" w:type="dxa"/>
          </w:tcPr>
          <w:p w14:paraId="6ED04FE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8970A6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8/6/91</w:t>
            </w:r>
          </w:p>
        </w:tc>
      </w:tr>
      <w:tr w:rsidR="00090CE2" w:rsidRPr="005D4AC8" w14:paraId="390C95CE" w14:textId="77777777" w:rsidTr="0076665F">
        <w:tc>
          <w:tcPr>
            <w:tcW w:w="698" w:type="dxa"/>
          </w:tcPr>
          <w:p w14:paraId="35140CD3" w14:textId="15C49B17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D3CCEA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فریبا سادات مختاری</w:t>
            </w:r>
          </w:p>
        </w:tc>
        <w:tc>
          <w:tcPr>
            <w:tcW w:w="856" w:type="dxa"/>
          </w:tcPr>
          <w:p w14:paraId="00D0818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89</w:t>
            </w:r>
          </w:p>
        </w:tc>
        <w:tc>
          <w:tcPr>
            <w:tcW w:w="1407" w:type="dxa"/>
          </w:tcPr>
          <w:p w14:paraId="5A06265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38F9623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حرکت حبی از دیدگاه ابن عربی و ملاصدرا و نتایج آن</w:t>
            </w:r>
          </w:p>
        </w:tc>
        <w:tc>
          <w:tcPr>
            <w:tcW w:w="1134" w:type="dxa"/>
          </w:tcPr>
          <w:p w14:paraId="523AE83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شجاری</w:t>
            </w:r>
          </w:p>
        </w:tc>
        <w:tc>
          <w:tcPr>
            <w:tcW w:w="1276" w:type="dxa"/>
          </w:tcPr>
          <w:p w14:paraId="38EC9F2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68A2E5C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13/9/90</w:t>
            </w:r>
          </w:p>
        </w:tc>
        <w:tc>
          <w:tcPr>
            <w:tcW w:w="1266" w:type="dxa"/>
          </w:tcPr>
          <w:p w14:paraId="4C55BCC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0376AE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19/6/91</w:t>
            </w:r>
          </w:p>
        </w:tc>
      </w:tr>
      <w:tr w:rsidR="00090CE2" w:rsidRPr="005D4AC8" w14:paraId="1106CF15" w14:textId="77777777" w:rsidTr="0076665F">
        <w:tc>
          <w:tcPr>
            <w:tcW w:w="698" w:type="dxa"/>
          </w:tcPr>
          <w:p w14:paraId="0B5D0E2B" w14:textId="327E8072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BF5483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آناهیتا زاهدی</w:t>
            </w:r>
          </w:p>
        </w:tc>
        <w:tc>
          <w:tcPr>
            <w:tcW w:w="856" w:type="dxa"/>
          </w:tcPr>
          <w:p w14:paraId="5BE0091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90</w:t>
            </w:r>
          </w:p>
        </w:tc>
        <w:tc>
          <w:tcPr>
            <w:tcW w:w="1407" w:type="dxa"/>
          </w:tcPr>
          <w:p w14:paraId="3CCACB5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4AE8BE9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نفس آدمی و ویژگی های آن در فلسفه اشراق و حکمت متعالیه</w:t>
            </w:r>
          </w:p>
        </w:tc>
        <w:tc>
          <w:tcPr>
            <w:tcW w:w="1134" w:type="dxa"/>
          </w:tcPr>
          <w:p w14:paraId="5DE3D6A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شجاری </w:t>
            </w:r>
          </w:p>
        </w:tc>
        <w:tc>
          <w:tcPr>
            <w:tcW w:w="1276" w:type="dxa"/>
          </w:tcPr>
          <w:p w14:paraId="08AFC3C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59F678B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27/6/91</w:t>
            </w:r>
          </w:p>
        </w:tc>
        <w:tc>
          <w:tcPr>
            <w:tcW w:w="1266" w:type="dxa"/>
          </w:tcPr>
          <w:p w14:paraId="5F81F30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7541DC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19/6/92</w:t>
            </w:r>
          </w:p>
        </w:tc>
      </w:tr>
      <w:tr w:rsidR="00090CE2" w:rsidRPr="005D4AC8" w14:paraId="70371D3E" w14:textId="77777777" w:rsidTr="0076665F">
        <w:tc>
          <w:tcPr>
            <w:tcW w:w="698" w:type="dxa"/>
          </w:tcPr>
          <w:p w14:paraId="2A6B4E4A" w14:textId="3A126D02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1A7443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زینب شفوی</w:t>
            </w:r>
          </w:p>
        </w:tc>
        <w:tc>
          <w:tcPr>
            <w:tcW w:w="856" w:type="dxa"/>
          </w:tcPr>
          <w:p w14:paraId="38F21D2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90</w:t>
            </w:r>
          </w:p>
        </w:tc>
        <w:tc>
          <w:tcPr>
            <w:tcW w:w="1407" w:type="dxa"/>
          </w:tcPr>
          <w:p w14:paraId="3B5502D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4759AE6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 بررسی تطبیقی رابطه علم و دین از دیدگاه شهید مطهری و علامه جوادی آملی </w:t>
            </w:r>
          </w:p>
        </w:tc>
        <w:tc>
          <w:tcPr>
            <w:tcW w:w="1134" w:type="dxa"/>
          </w:tcPr>
          <w:p w14:paraId="5684217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2603FA9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سروریان </w:t>
            </w:r>
          </w:p>
        </w:tc>
        <w:tc>
          <w:tcPr>
            <w:tcW w:w="1134" w:type="dxa"/>
          </w:tcPr>
          <w:p w14:paraId="01B0529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27/6/91</w:t>
            </w:r>
          </w:p>
        </w:tc>
        <w:tc>
          <w:tcPr>
            <w:tcW w:w="1266" w:type="dxa"/>
          </w:tcPr>
          <w:p w14:paraId="645D0A0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056779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13/11/92</w:t>
            </w:r>
          </w:p>
        </w:tc>
      </w:tr>
      <w:tr w:rsidR="00090CE2" w:rsidRPr="005D4AC8" w14:paraId="1133ED70" w14:textId="77777777" w:rsidTr="0076665F">
        <w:tc>
          <w:tcPr>
            <w:tcW w:w="698" w:type="dxa"/>
          </w:tcPr>
          <w:p w14:paraId="0D69CC9C" w14:textId="6FECA62A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EDB448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وحیده کارساز</w:t>
            </w:r>
          </w:p>
        </w:tc>
        <w:tc>
          <w:tcPr>
            <w:tcW w:w="856" w:type="dxa"/>
          </w:tcPr>
          <w:p w14:paraId="2CE0D04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90</w:t>
            </w:r>
          </w:p>
        </w:tc>
        <w:tc>
          <w:tcPr>
            <w:tcW w:w="1407" w:type="dxa"/>
          </w:tcPr>
          <w:p w14:paraId="47A3EAF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767A137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قضا و قدر از نظر ابن سینا و ملاصدرا</w:t>
            </w:r>
          </w:p>
          <w:p w14:paraId="444ABC1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021E86D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شجاری</w:t>
            </w:r>
          </w:p>
        </w:tc>
        <w:tc>
          <w:tcPr>
            <w:tcW w:w="1276" w:type="dxa"/>
          </w:tcPr>
          <w:p w14:paraId="6826A5D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2DB4FF8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14/7/91</w:t>
            </w:r>
          </w:p>
        </w:tc>
        <w:tc>
          <w:tcPr>
            <w:tcW w:w="1266" w:type="dxa"/>
          </w:tcPr>
          <w:p w14:paraId="13BAAC8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B79F83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17/6/92</w:t>
            </w:r>
          </w:p>
        </w:tc>
      </w:tr>
      <w:tr w:rsidR="00090CE2" w:rsidRPr="005D4AC8" w14:paraId="029CC4BF" w14:textId="77777777" w:rsidTr="0076665F">
        <w:tc>
          <w:tcPr>
            <w:tcW w:w="698" w:type="dxa"/>
          </w:tcPr>
          <w:p w14:paraId="10288F9F" w14:textId="64AF7B30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F1A877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سکینه نصیری </w:t>
            </w:r>
          </w:p>
        </w:tc>
        <w:tc>
          <w:tcPr>
            <w:tcW w:w="856" w:type="dxa"/>
          </w:tcPr>
          <w:p w14:paraId="37CD10F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90</w:t>
            </w:r>
          </w:p>
        </w:tc>
        <w:tc>
          <w:tcPr>
            <w:tcW w:w="1407" w:type="dxa"/>
          </w:tcPr>
          <w:p w14:paraId="510FC67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53E9A8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حسن قبح عقلی از دیدگاه علامه طباطبائی و شهید مطهری</w:t>
            </w:r>
          </w:p>
          <w:p w14:paraId="2DBBF7B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1F1A7E1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56653AE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0491D9B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24/7/91</w:t>
            </w:r>
          </w:p>
        </w:tc>
        <w:tc>
          <w:tcPr>
            <w:tcW w:w="1266" w:type="dxa"/>
          </w:tcPr>
          <w:p w14:paraId="6A59BF2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007498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19/6/92</w:t>
            </w:r>
          </w:p>
        </w:tc>
      </w:tr>
      <w:tr w:rsidR="00090CE2" w:rsidRPr="005D4AC8" w14:paraId="3FED3F55" w14:textId="77777777" w:rsidTr="0076665F">
        <w:tc>
          <w:tcPr>
            <w:tcW w:w="698" w:type="dxa"/>
          </w:tcPr>
          <w:p w14:paraId="53347ACC" w14:textId="3B15C9DD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F57D2C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رباب ولی نژاد</w:t>
            </w:r>
          </w:p>
        </w:tc>
        <w:tc>
          <w:tcPr>
            <w:tcW w:w="856" w:type="dxa"/>
          </w:tcPr>
          <w:p w14:paraId="073E180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90</w:t>
            </w:r>
          </w:p>
        </w:tc>
        <w:tc>
          <w:tcPr>
            <w:tcW w:w="1407" w:type="dxa"/>
          </w:tcPr>
          <w:p w14:paraId="742B8D9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45E2DE2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سعادت و شقاوت نفس از دیدگاه ابن سینا و علامه طباطبائی</w:t>
            </w:r>
          </w:p>
        </w:tc>
        <w:tc>
          <w:tcPr>
            <w:tcW w:w="1134" w:type="dxa"/>
          </w:tcPr>
          <w:p w14:paraId="2B7135F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3131111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دکترکریم  زاده</w:t>
            </w:r>
          </w:p>
        </w:tc>
        <w:tc>
          <w:tcPr>
            <w:tcW w:w="1134" w:type="dxa"/>
          </w:tcPr>
          <w:p w14:paraId="426A561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25/7/91</w:t>
            </w:r>
          </w:p>
        </w:tc>
        <w:tc>
          <w:tcPr>
            <w:tcW w:w="1266" w:type="dxa"/>
          </w:tcPr>
          <w:p w14:paraId="0475479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24804C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18/6/92</w:t>
            </w:r>
          </w:p>
        </w:tc>
      </w:tr>
      <w:tr w:rsidR="00090CE2" w:rsidRPr="005D4AC8" w14:paraId="635935F6" w14:textId="77777777" w:rsidTr="0076665F">
        <w:tc>
          <w:tcPr>
            <w:tcW w:w="698" w:type="dxa"/>
          </w:tcPr>
          <w:p w14:paraId="0BA37A52" w14:textId="4DEDEC91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998587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لیلا جعفری</w:t>
            </w:r>
          </w:p>
        </w:tc>
        <w:tc>
          <w:tcPr>
            <w:tcW w:w="856" w:type="dxa"/>
          </w:tcPr>
          <w:p w14:paraId="0487457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90</w:t>
            </w:r>
          </w:p>
        </w:tc>
        <w:tc>
          <w:tcPr>
            <w:tcW w:w="1407" w:type="dxa"/>
          </w:tcPr>
          <w:p w14:paraId="5480DDD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ECA70D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مساله شر از دیدگاه علامه طباطبایی و ملاصدرا</w:t>
            </w:r>
          </w:p>
        </w:tc>
        <w:tc>
          <w:tcPr>
            <w:tcW w:w="1134" w:type="dxa"/>
          </w:tcPr>
          <w:p w14:paraId="6758DB9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56ED6C9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شجاری</w:t>
            </w:r>
          </w:p>
        </w:tc>
        <w:tc>
          <w:tcPr>
            <w:tcW w:w="1134" w:type="dxa"/>
          </w:tcPr>
          <w:p w14:paraId="6D6C18A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25/7/91</w:t>
            </w:r>
          </w:p>
        </w:tc>
        <w:tc>
          <w:tcPr>
            <w:tcW w:w="1266" w:type="dxa"/>
          </w:tcPr>
          <w:p w14:paraId="66F9934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F9507C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16/11/92</w:t>
            </w:r>
          </w:p>
        </w:tc>
      </w:tr>
      <w:tr w:rsidR="00090CE2" w:rsidRPr="005D4AC8" w14:paraId="737968CB" w14:textId="77777777" w:rsidTr="0076665F">
        <w:tc>
          <w:tcPr>
            <w:tcW w:w="698" w:type="dxa"/>
          </w:tcPr>
          <w:p w14:paraId="030B066F" w14:textId="3B9942E1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90281B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فاطمه شیبانی فرد</w:t>
            </w:r>
          </w:p>
        </w:tc>
        <w:tc>
          <w:tcPr>
            <w:tcW w:w="856" w:type="dxa"/>
          </w:tcPr>
          <w:p w14:paraId="5036A4C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90</w:t>
            </w:r>
          </w:p>
        </w:tc>
        <w:tc>
          <w:tcPr>
            <w:tcW w:w="1407" w:type="dxa"/>
          </w:tcPr>
          <w:p w14:paraId="5B5BE3E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F42A93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ضرورت دین از دیدگاه علامه جعفری و شهید مطهری</w:t>
            </w:r>
          </w:p>
        </w:tc>
        <w:tc>
          <w:tcPr>
            <w:tcW w:w="1134" w:type="dxa"/>
          </w:tcPr>
          <w:p w14:paraId="6B62D22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دکترفروهی</w:t>
            </w:r>
          </w:p>
        </w:tc>
        <w:tc>
          <w:tcPr>
            <w:tcW w:w="1276" w:type="dxa"/>
          </w:tcPr>
          <w:p w14:paraId="492562C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3A4C790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14/12/91</w:t>
            </w:r>
          </w:p>
        </w:tc>
        <w:tc>
          <w:tcPr>
            <w:tcW w:w="1266" w:type="dxa"/>
          </w:tcPr>
          <w:p w14:paraId="22CC464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1B1F7B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15/11/92</w:t>
            </w:r>
          </w:p>
        </w:tc>
      </w:tr>
      <w:tr w:rsidR="00090CE2" w:rsidRPr="005D4AC8" w14:paraId="178B7CA2" w14:textId="77777777" w:rsidTr="0076665F">
        <w:tc>
          <w:tcPr>
            <w:tcW w:w="698" w:type="dxa"/>
          </w:tcPr>
          <w:p w14:paraId="13B625DD" w14:textId="01A7812B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DD75B5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وحید شاهدینی</w:t>
            </w:r>
          </w:p>
        </w:tc>
        <w:tc>
          <w:tcPr>
            <w:tcW w:w="856" w:type="dxa"/>
          </w:tcPr>
          <w:p w14:paraId="59D7DA1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90</w:t>
            </w:r>
          </w:p>
        </w:tc>
        <w:tc>
          <w:tcPr>
            <w:tcW w:w="1407" w:type="dxa"/>
          </w:tcPr>
          <w:p w14:paraId="48D69B1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C09A3E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جایگاه و نقش قران در حکمت متعالیه</w:t>
            </w:r>
          </w:p>
          <w:p w14:paraId="48E235E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134" w:type="dxa"/>
          </w:tcPr>
          <w:p w14:paraId="293BB0E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عباسزاده</w:t>
            </w:r>
          </w:p>
        </w:tc>
        <w:tc>
          <w:tcPr>
            <w:tcW w:w="1276" w:type="dxa"/>
          </w:tcPr>
          <w:p w14:paraId="71FF0FD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610ECD1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14/12/91</w:t>
            </w:r>
          </w:p>
        </w:tc>
        <w:tc>
          <w:tcPr>
            <w:tcW w:w="1266" w:type="dxa"/>
          </w:tcPr>
          <w:p w14:paraId="0FDE070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3C0691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19/11/92</w:t>
            </w:r>
          </w:p>
        </w:tc>
      </w:tr>
      <w:tr w:rsidR="00090CE2" w:rsidRPr="005D4AC8" w14:paraId="5B453665" w14:textId="77777777" w:rsidTr="0076665F">
        <w:tc>
          <w:tcPr>
            <w:tcW w:w="698" w:type="dxa"/>
          </w:tcPr>
          <w:p w14:paraId="7E467EC3" w14:textId="1212F06B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17A06A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الهام پاشایی</w:t>
            </w:r>
          </w:p>
        </w:tc>
        <w:tc>
          <w:tcPr>
            <w:tcW w:w="856" w:type="dxa"/>
          </w:tcPr>
          <w:p w14:paraId="715F5BE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7256E37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0A61785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مساله نظرات وابعاد معرفتی آن از دیدگاه ملاصدراطباطبایی</w:t>
            </w:r>
          </w:p>
        </w:tc>
        <w:tc>
          <w:tcPr>
            <w:tcW w:w="1134" w:type="dxa"/>
          </w:tcPr>
          <w:p w14:paraId="5852844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70A9C6D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3C3D727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15/7/92</w:t>
            </w:r>
          </w:p>
        </w:tc>
        <w:tc>
          <w:tcPr>
            <w:tcW w:w="1266" w:type="dxa"/>
          </w:tcPr>
          <w:p w14:paraId="1C5DACD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0BC1A2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22/10/93</w:t>
            </w:r>
          </w:p>
        </w:tc>
      </w:tr>
      <w:tr w:rsidR="00090CE2" w:rsidRPr="005D4AC8" w14:paraId="29DF2F5E" w14:textId="77777777" w:rsidTr="0076665F">
        <w:tc>
          <w:tcPr>
            <w:tcW w:w="698" w:type="dxa"/>
          </w:tcPr>
          <w:p w14:paraId="094498D0" w14:textId="7B9DE946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7A7080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سید مرتضی علوی زاده</w:t>
            </w:r>
          </w:p>
        </w:tc>
        <w:tc>
          <w:tcPr>
            <w:tcW w:w="856" w:type="dxa"/>
          </w:tcPr>
          <w:p w14:paraId="4DECC62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0F7B4B9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080FD63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علم الهی بر جزئیات از دیدگاه ملاصدرا و فخررازی</w:t>
            </w:r>
          </w:p>
        </w:tc>
        <w:tc>
          <w:tcPr>
            <w:tcW w:w="1134" w:type="dxa"/>
          </w:tcPr>
          <w:p w14:paraId="629AE21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6ADF5BF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15D8495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15/7/92</w:t>
            </w:r>
          </w:p>
        </w:tc>
        <w:tc>
          <w:tcPr>
            <w:tcW w:w="1266" w:type="dxa"/>
          </w:tcPr>
          <w:p w14:paraId="25820EA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97A0A0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13/11/93</w:t>
            </w:r>
          </w:p>
        </w:tc>
      </w:tr>
      <w:tr w:rsidR="00090CE2" w:rsidRPr="005D4AC8" w14:paraId="2FAD3866" w14:textId="77777777" w:rsidTr="0076665F">
        <w:tc>
          <w:tcPr>
            <w:tcW w:w="698" w:type="dxa"/>
          </w:tcPr>
          <w:p w14:paraId="722902E9" w14:textId="740B14C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A6195B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الناز قربانیان</w:t>
            </w:r>
          </w:p>
        </w:tc>
        <w:tc>
          <w:tcPr>
            <w:tcW w:w="856" w:type="dxa"/>
          </w:tcPr>
          <w:p w14:paraId="7CB944B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6A8D823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51C91CC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مبانی فلسفه سیاست از دیدگاه ملاصدرا و امام خمینی ره</w:t>
            </w:r>
          </w:p>
        </w:tc>
        <w:tc>
          <w:tcPr>
            <w:tcW w:w="1134" w:type="dxa"/>
          </w:tcPr>
          <w:p w14:paraId="2B61928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593EFA2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6010152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15/7/92</w:t>
            </w:r>
          </w:p>
        </w:tc>
        <w:tc>
          <w:tcPr>
            <w:tcW w:w="1266" w:type="dxa"/>
          </w:tcPr>
          <w:p w14:paraId="6407F7E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0BDE2A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16/10/93</w:t>
            </w:r>
          </w:p>
        </w:tc>
      </w:tr>
      <w:tr w:rsidR="00090CE2" w:rsidRPr="005D4AC8" w14:paraId="07B56E48" w14:textId="77777777" w:rsidTr="0076665F">
        <w:tc>
          <w:tcPr>
            <w:tcW w:w="698" w:type="dxa"/>
          </w:tcPr>
          <w:p w14:paraId="23597414" w14:textId="682A1A7F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9C6E0A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محرم رحیمی</w:t>
            </w:r>
          </w:p>
        </w:tc>
        <w:tc>
          <w:tcPr>
            <w:tcW w:w="856" w:type="dxa"/>
          </w:tcPr>
          <w:p w14:paraId="1DA477A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498E079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8C7381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شد وپیشنهاد شد عنوان آن به «نقش خداشناسی در </w:t>
            </w:r>
            <w:r w:rsidRPr="005D4AC8">
              <w:rPr>
                <w:rFonts w:cs="B Nazanin"/>
                <w:sz w:val="22"/>
                <w:szCs w:val="22"/>
                <w:rtl/>
              </w:rPr>
              <w:br/>
            </w:r>
            <w:r w:rsidRPr="005D4AC8">
              <w:rPr>
                <w:rFonts w:cs="B Nazanin" w:hint="cs"/>
                <w:sz w:val="22"/>
                <w:szCs w:val="22"/>
                <w:rtl/>
              </w:rPr>
              <w:t>انسان شناسی از دیدگاه ملا صدرا</w:t>
            </w:r>
          </w:p>
        </w:tc>
        <w:tc>
          <w:tcPr>
            <w:tcW w:w="1134" w:type="dxa"/>
          </w:tcPr>
          <w:p w14:paraId="3DBF1E8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کریم زاده </w:t>
            </w:r>
          </w:p>
        </w:tc>
        <w:tc>
          <w:tcPr>
            <w:tcW w:w="1276" w:type="dxa"/>
          </w:tcPr>
          <w:p w14:paraId="6802CA8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شجاری</w:t>
            </w:r>
          </w:p>
        </w:tc>
        <w:tc>
          <w:tcPr>
            <w:tcW w:w="1134" w:type="dxa"/>
          </w:tcPr>
          <w:p w14:paraId="4E21753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15/7/92</w:t>
            </w:r>
          </w:p>
        </w:tc>
        <w:tc>
          <w:tcPr>
            <w:tcW w:w="1266" w:type="dxa"/>
          </w:tcPr>
          <w:p w14:paraId="749996D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33C9F3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19/6/93</w:t>
            </w:r>
          </w:p>
        </w:tc>
      </w:tr>
      <w:tr w:rsidR="00090CE2" w:rsidRPr="005D4AC8" w14:paraId="0E627982" w14:textId="77777777" w:rsidTr="0076665F">
        <w:tc>
          <w:tcPr>
            <w:tcW w:w="698" w:type="dxa"/>
          </w:tcPr>
          <w:p w14:paraId="56547D72" w14:textId="32475720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25D6E9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منوچهر شامی نژاد</w:t>
            </w:r>
          </w:p>
        </w:tc>
        <w:tc>
          <w:tcPr>
            <w:tcW w:w="856" w:type="dxa"/>
          </w:tcPr>
          <w:p w14:paraId="556820B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16BD185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F5B304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تجرد نفس از دیدگاه ملاصدرا و علامه طباطبایی</w:t>
            </w:r>
          </w:p>
        </w:tc>
        <w:tc>
          <w:tcPr>
            <w:tcW w:w="1134" w:type="dxa"/>
          </w:tcPr>
          <w:p w14:paraId="1858AF0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1D3F43B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1F1652E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15/7/92</w:t>
            </w:r>
          </w:p>
        </w:tc>
        <w:tc>
          <w:tcPr>
            <w:tcW w:w="1266" w:type="dxa"/>
          </w:tcPr>
          <w:p w14:paraId="36760B1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994D95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10/6/93</w:t>
            </w:r>
          </w:p>
        </w:tc>
      </w:tr>
      <w:tr w:rsidR="00090CE2" w:rsidRPr="005D4AC8" w14:paraId="4884E51F" w14:textId="77777777" w:rsidTr="0076665F">
        <w:tc>
          <w:tcPr>
            <w:tcW w:w="698" w:type="dxa"/>
          </w:tcPr>
          <w:p w14:paraId="72DC2BB8" w14:textId="75E62A0F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386143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آرزو درفشی</w:t>
            </w:r>
          </w:p>
        </w:tc>
        <w:tc>
          <w:tcPr>
            <w:tcW w:w="856" w:type="dxa"/>
          </w:tcPr>
          <w:p w14:paraId="49C2BB9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4EA2F3A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5C6B4F0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جایگاه نفس انسان در جهان هستی از دیدگاه ابن عربی و ملا صدرا</w:t>
            </w:r>
          </w:p>
        </w:tc>
        <w:tc>
          <w:tcPr>
            <w:tcW w:w="1134" w:type="dxa"/>
          </w:tcPr>
          <w:p w14:paraId="1BC379D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3525ECB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0AF730D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15/7/92</w:t>
            </w:r>
          </w:p>
        </w:tc>
        <w:tc>
          <w:tcPr>
            <w:tcW w:w="1266" w:type="dxa"/>
          </w:tcPr>
          <w:p w14:paraId="4819E52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478C75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16/6/93</w:t>
            </w:r>
          </w:p>
        </w:tc>
      </w:tr>
      <w:tr w:rsidR="00090CE2" w:rsidRPr="005D4AC8" w14:paraId="28E08F11" w14:textId="77777777" w:rsidTr="0076665F">
        <w:tc>
          <w:tcPr>
            <w:tcW w:w="698" w:type="dxa"/>
          </w:tcPr>
          <w:p w14:paraId="2D56A1CA" w14:textId="19E86D93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F899FD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منظر محمودی</w:t>
            </w:r>
          </w:p>
        </w:tc>
        <w:tc>
          <w:tcPr>
            <w:tcW w:w="856" w:type="dxa"/>
          </w:tcPr>
          <w:p w14:paraId="0DC5022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59F1258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13399A3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انسان شناسی از دیدگاه علامه جعفری</w:t>
            </w:r>
          </w:p>
        </w:tc>
        <w:tc>
          <w:tcPr>
            <w:tcW w:w="1134" w:type="dxa"/>
          </w:tcPr>
          <w:p w14:paraId="23DCFDB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6FFE9DB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15F44FF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15/7/92</w:t>
            </w:r>
          </w:p>
        </w:tc>
        <w:tc>
          <w:tcPr>
            <w:tcW w:w="1266" w:type="dxa"/>
          </w:tcPr>
          <w:p w14:paraId="58AC874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DCE92B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17/6/93</w:t>
            </w:r>
          </w:p>
        </w:tc>
      </w:tr>
      <w:tr w:rsidR="00090CE2" w:rsidRPr="005D4AC8" w14:paraId="5BBE81DE" w14:textId="77777777" w:rsidTr="0076665F">
        <w:tc>
          <w:tcPr>
            <w:tcW w:w="698" w:type="dxa"/>
          </w:tcPr>
          <w:p w14:paraId="49DD4562" w14:textId="04C05814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8BBA20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عزیزه همتی</w:t>
            </w:r>
          </w:p>
        </w:tc>
        <w:tc>
          <w:tcPr>
            <w:tcW w:w="856" w:type="dxa"/>
          </w:tcPr>
          <w:p w14:paraId="614305A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633D038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36BE2C4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وحدت یا دوانگاری روح ونفس در حکمت متعالیه و آیات قرآن</w:t>
            </w:r>
          </w:p>
        </w:tc>
        <w:tc>
          <w:tcPr>
            <w:tcW w:w="1134" w:type="dxa"/>
          </w:tcPr>
          <w:p w14:paraId="38B5D43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329B512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0B85BCE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15/7/92</w:t>
            </w:r>
          </w:p>
        </w:tc>
        <w:tc>
          <w:tcPr>
            <w:tcW w:w="1266" w:type="dxa"/>
          </w:tcPr>
          <w:p w14:paraId="24ABF0E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345E71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10/6/93</w:t>
            </w:r>
          </w:p>
        </w:tc>
      </w:tr>
      <w:tr w:rsidR="00090CE2" w:rsidRPr="005D4AC8" w14:paraId="50505409" w14:textId="77777777" w:rsidTr="0076665F">
        <w:tc>
          <w:tcPr>
            <w:tcW w:w="698" w:type="dxa"/>
          </w:tcPr>
          <w:p w14:paraId="368903E1" w14:textId="61FFA92B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166AD9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سمیه خداویسی</w:t>
            </w:r>
          </w:p>
        </w:tc>
        <w:tc>
          <w:tcPr>
            <w:tcW w:w="856" w:type="dxa"/>
          </w:tcPr>
          <w:p w14:paraId="1B1E9EC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00BDE3C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0FD7241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کارکرد عقل در شناخت دین ازدیدگاه علامه جعفری و طباطبایی</w:t>
            </w:r>
          </w:p>
        </w:tc>
        <w:tc>
          <w:tcPr>
            <w:tcW w:w="1134" w:type="dxa"/>
          </w:tcPr>
          <w:p w14:paraId="4B8FD94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688E444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34DD453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15/7/92</w:t>
            </w:r>
          </w:p>
        </w:tc>
        <w:tc>
          <w:tcPr>
            <w:tcW w:w="1266" w:type="dxa"/>
          </w:tcPr>
          <w:p w14:paraId="27B5DD8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7011A0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11/6/93</w:t>
            </w:r>
          </w:p>
        </w:tc>
      </w:tr>
      <w:tr w:rsidR="00090CE2" w:rsidRPr="005D4AC8" w14:paraId="08AA7386" w14:textId="77777777" w:rsidTr="0076665F">
        <w:tc>
          <w:tcPr>
            <w:tcW w:w="698" w:type="dxa"/>
          </w:tcPr>
          <w:p w14:paraId="34B4C0C6" w14:textId="2809AF6A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5544E2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علی فرضی</w:t>
            </w:r>
          </w:p>
        </w:tc>
        <w:tc>
          <w:tcPr>
            <w:tcW w:w="856" w:type="dxa"/>
          </w:tcPr>
          <w:p w14:paraId="5E4759C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724B194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4616972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بحث تطبیقی محبت وقهردرحکمت اشراق وحکمت متعالیه</w:t>
            </w:r>
          </w:p>
        </w:tc>
        <w:tc>
          <w:tcPr>
            <w:tcW w:w="1134" w:type="dxa"/>
          </w:tcPr>
          <w:p w14:paraId="6BB1C0D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شجاری</w:t>
            </w:r>
          </w:p>
        </w:tc>
        <w:tc>
          <w:tcPr>
            <w:tcW w:w="1276" w:type="dxa"/>
          </w:tcPr>
          <w:p w14:paraId="1D407DE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4E2AF9E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15/7/92</w:t>
            </w:r>
          </w:p>
        </w:tc>
        <w:tc>
          <w:tcPr>
            <w:tcW w:w="1266" w:type="dxa"/>
          </w:tcPr>
          <w:p w14:paraId="61C318B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4973A7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12/6/93</w:t>
            </w:r>
          </w:p>
        </w:tc>
      </w:tr>
      <w:tr w:rsidR="00090CE2" w:rsidRPr="005D4AC8" w14:paraId="7F8BB08F" w14:textId="77777777" w:rsidTr="0076665F">
        <w:tc>
          <w:tcPr>
            <w:tcW w:w="698" w:type="dxa"/>
          </w:tcPr>
          <w:p w14:paraId="0E1E8711" w14:textId="169B325A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430512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مریم نوبخت</w:t>
            </w:r>
          </w:p>
        </w:tc>
        <w:tc>
          <w:tcPr>
            <w:tcW w:w="856" w:type="dxa"/>
          </w:tcPr>
          <w:p w14:paraId="0CA6CF1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7663717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0056A8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حرکت در مجردات در ره یافت فلسفی و قرانی</w:t>
            </w:r>
          </w:p>
        </w:tc>
        <w:tc>
          <w:tcPr>
            <w:tcW w:w="1134" w:type="dxa"/>
          </w:tcPr>
          <w:p w14:paraId="4AD3A33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3429525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3048B9E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4/9/92</w:t>
            </w:r>
          </w:p>
        </w:tc>
        <w:tc>
          <w:tcPr>
            <w:tcW w:w="1266" w:type="dxa"/>
          </w:tcPr>
          <w:p w14:paraId="710FEA9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AA88F3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15/6/93</w:t>
            </w:r>
          </w:p>
        </w:tc>
      </w:tr>
      <w:tr w:rsidR="00090CE2" w:rsidRPr="005D4AC8" w14:paraId="3FA541CC" w14:textId="77777777" w:rsidTr="0076665F">
        <w:tc>
          <w:tcPr>
            <w:tcW w:w="698" w:type="dxa"/>
          </w:tcPr>
          <w:p w14:paraId="3EAD9705" w14:textId="5AE76D0D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487827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لیلا علیدوست</w:t>
            </w:r>
          </w:p>
        </w:tc>
        <w:tc>
          <w:tcPr>
            <w:tcW w:w="856" w:type="dxa"/>
          </w:tcPr>
          <w:p w14:paraId="7DA40AE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194348A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4547684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معاد جسمانی از دیدگاه ملاصدرا</w:t>
            </w:r>
          </w:p>
          <w:p w14:paraId="5F77CF9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1264D53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4154594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5BF1B86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25/9/92</w:t>
            </w:r>
          </w:p>
        </w:tc>
        <w:tc>
          <w:tcPr>
            <w:tcW w:w="1266" w:type="dxa"/>
          </w:tcPr>
          <w:p w14:paraId="633C4FC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BCDC25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090CE2" w:rsidRPr="005D4AC8" w14:paraId="5B77B6C4" w14:textId="77777777" w:rsidTr="0076665F">
        <w:tc>
          <w:tcPr>
            <w:tcW w:w="698" w:type="dxa"/>
          </w:tcPr>
          <w:p w14:paraId="41D9FFCF" w14:textId="7B4F7B10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33773B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زهرا بیرامی </w:t>
            </w:r>
          </w:p>
        </w:tc>
        <w:tc>
          <w:tcPr>
            <w:tcW w:w="856" w:type="dxa"/>
          </w:tcPr>
          <w:p w14:paraId="615F840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91</w:t>
            </w:r>
          </w:p>
        </w:tc>
        <w:tc>
          <w:tcPr>
            <w:tcW w:w="1407" w:type="dxa"/>
          </w:tcPr>
          <w:p w14:paraId="2858079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5428BF1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راز قیمت الهی و نقش تقدیر و تلاش انسان در آن </w:t>
            </w:r>
          </w:p>
          <w:p w14:paraId="3A36CF6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63BEC52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289D7DB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3CECE9E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31/1/93</w:t>
            </w:r>
          </w:p>
        </w:tc>
        <w:tc>
          <w:tcPr>
            <w:tcW w:w="1266" w:type="dxa"/>
          </w:tcPr>
          <w:p w14:paraId="67D6895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C5F34C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14/6/94</w:t>
            </w:r>
          </w:p>
        </w:tc>
      </w:tr>
      <w:tr w:rsidR="00090CE2" w:rsidRPr="005D4AC8" w14:paraId="76CE124B" w14:textId="77777777" w:rsidTr="0076665F">
        <w:tc>
          <w:tcPr>
            <w:tcW w:w="698" w:type="dxa"/>
          </w:tcPr>
          <w:p w14:paraId="1AAB5133" w14:textId="333111D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956DCC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اصولي</w:t>
            </w:r>
            <w:r w:rsidRPr="005D4AC8">
              <w:rPr>
                <w:rFonts w:cs="B Nazanin"/>
                <w:sz w:val="22"/>
                <w:szCs w:val="22"/>
                <w:rtl/>
              </w:rPr>
              <w:t>-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مينا</w:t>
            </w:r>
          </w:p>
        </w:tc>
        <w:tc>
          <w:tcPr>
            <w:tcW w:w="856" w:type="dxa"/>
          </w:tcPr>
          <w:p w14:paraId="545FC00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785716F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401A2CE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کیفیت تسبیح کائنات از دیدگاه ملاصدرا و امام خمینی</w:t>
            </w:r>
          </w:p>
          <w:p w14:paraId="47393B9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79AECC2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41DA703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پناهی</w:t>
            </w:r>
          </w:p>
        </w:tc>
        <w:tc>
          <w:tcPr>
            <w:tcW w:w="1134" w:type="dxa"/>
          </w:tcPr>
          <w:p w14:paraId="740F166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7/8/93</w:t>
            </w:r>
          </w:p>
        </w:tc>
        <w:tc>
          <w:tcPr>
            <w:tcW w:w="1266" w:type="dxa"/>
          </w:tcPr>
          <w:p w14:paraId="01DAC73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118FDD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17/6/94</w:t>
            </w:r>
          </w:p>
        </w:tc>
      </w:tr>
      <w:tr w:rsidR="00090CE2" w:rsidRPr="005D4AC8" w14:paraId="27CE2119" w14:textId="77777777" w:rsidTr="0076665F">
        <w:tc>
          <w:tcPr>
            <w:tcW w:w="698" w:type="dxa"/>
          </w:tcPr>
          <w:p w14:paraId="5AA0B025" w14:textId="7C8751A1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19260A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مهديه</w:t>
            </w:r>
            <w:r w:rsidRPr="005D4AC8">
              <w:rPr>
                <w:rFonts w:cs="B Nazanin"/>
                <w:sz w:val="22"/>
                <w:szCs w:val="22"/>
                <w:rtl/>
              </w:rPr>
              <w:t>-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عباس</w:t>
            </w:r>
          </w:p>
        </w:tc>
        <w:tc>
          <w:tcPr>
            <w:tcW w:w="856" w:type="dxa"/>
          </w:tcPr>
          <w:p w14:paraId="4793692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7D3689C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3050C4D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ماده و انرژی از دیدگاه  شهید مطهریو نظریه نسبیت خاص انیشتین  و اثر کازیمیر در فیزیک</w:t>
            </w:r>
          </w:p>
        </w:tc>
        <w:tc>
          <w:tcPr>
            <w:tcW w:w="1134" w:type="dxa"/>
          </w:tcPr>
          <w:p w14:paraId="259BC69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سروریان     </w:t>
            </w:r>
          </w:p>
        </w:tc>
        <w:tc>
          <w:tcPr>
            <w:tcW w:w="1276" w:type="dxa"/>
          </w:tcPr>
          <w:p w14:paraId="641D827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5B21F3C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7/8/93</w:t>
            </w:r>
          </w:p>
        </w:tc>
        <w:tc>
          <w:tcPr>
            <w:tcW w:w="1266" w:type="dxa"/>
          </w:tcPr>
          <w:p w14:paraId="409110A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83797F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16/6/94</w:t>
            </w:r>
          </w:p>
        </w:tc>
      </w:tr>
      <w:tr w:rsidR="00090CE2" w:rsidRPr="005D4AC8" w14:paraId="0152C0F8" w14:textId="77777777" w:rsidTr="0076665F">
        <w:tc>
          <w:tcPr>
            <w:tcW w:w="698" w:type="dxa"/>
          </w:tcPr>
          <w:p w14:paraId="29D8764E" w14:textId="6E53817A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03F46F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قلي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پور</w:t>
            </w:r>
            <w:r w:rsidRPr="005D4AC8">
              <w:rPr>
                <w:rFonts w:cs="B Nazanin"/>
                <w:sz w:val="22"/>
                <w:szCs w:val="22"/>
                <w:rtl/>
              </w:rPr>
              <w:t>-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مريم</w:t>
            </w:r>
          </w:p>
        </w:tc>
        <w:tc>
          <w:tcPr>
            <w:tcW w:w="856" w:type="dxa"/>
          </w:tcPr>
          <w:p w14:paraId="4692F15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0E4053B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54D8828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 حقیقت ایمان از دیدگاه فخررازی و علامه طباطبایی</w:t>
            </w:r>
          </w:p>
        </w:tc>
        <w:tc>
          <w:tcPr>
            <w:tcW w:w="1134" w:type="dxa"/>
          </w:tcPr>
          <w:p w14:paraId="11142FD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فروهی          </w:t>
            </w:r>
          </w:p>
        </w:tc>
        <w:tc>
          <w:tcPr>
            <w:tcW w:w="1276" w:type="dxa"/>
          </w:tcPr>
          <w:p w14:paraId="4E7CFB5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سروریان   </w:t>
            </w:r>
          </w:p>
        </w:tc>
        <w:tc>
          <w:tcPr>
            <w:tcW w:w="1134" w:type="dxa"/>
          </w:tcPr>
          <w:p w14:paraId="2BC2179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7/8/93</w:t>
            </w:r>
          </w:p>
        </w:tc>
        <w:tc>
          <w:tcPr>
            <w:tcW w:w="1266" w:type="dxa"/>
          </w:tcPr>
          <w:p w14:paraId="500FA21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2C9587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16/6/94</w:t>
            </w:r>
          </w:p>
        </w:tc>
      </w:tr>
      <w:tr w:rsidR="00090CE2" w:rsidRPr="005D4AC8" w14:paraId="01A6F8D8" w14:textId="77777777" w:rsidTr="0076665F">
        <w:tc>
          <w:tcPr>
            <w:tcW w:w="698" w:type="dxa"/>
          </w:tcPr>
          <w:p w14:paraId="5EC19C5F" w14:textId="149B060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498D4C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اوانسري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اندريان</w:t>
            </w:r>
            <w:r w:rsidRPr="005D4AC8">
              <w:rPr>
                <w:rFonts w:cs="B Nazanin"/>
                <w:sz w:val="22"/>
                <w:szCs w:val="22"/>
                <w:rtl/>
              </w:rPr>
              <w:t>-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اكرم</w:t>
            </w:r>
          </w:p>
        </w:tc>
        <w:tc>
          <w:tcPr>
            <w:tcW w:w="856" w:type="dxa"/>
          </w:tcPr>
          <w:p w14:paraId="3627AF1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2B749BD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338B271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مسئله حیات در فلسفه اسلامی </w:t>
            </w:r>
          </w:p>
        </w:tc>
        <w:tc>
          <w:tcPr>
            <w:tcW w:w="1134" w:type="dxa"/>
          </w:tcPr>
          <w:p w14:paraId="7C67D96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پناهی</w:t>
            </w:r>
          </w:p>
        </w:tc>
        <w:tc>
          <w:tcPr>
            <w:tcW w:w="1276" w:type="dxa"/>
          </w:tcPr>
          <w:p w14:paraId="370D014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08F753D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3/9/93</w:t>
            </w:r>
          </w:p>
        </w:tc>
        <w:tc>
          <w:tcPr>
            <w:tcW w:w="1266" w:type="dxa"/>
          </w:tcPr>
          <w:p w14:paraId="1359394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0F7132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20/6/95</w:t>
            </w:r>
          </w:p>
        </w:tc>
      </w:tr>
      <w:tr w:rsidR="00090CE2" w:rsidRPr="005D4AC8" w14:paraId="46FF7B33" w14:textId="77777777" w:rsidTr="0076665F">
        <w:tc>
          <w:tcPr>
            <w:tcW w:w="698" w:type="dxa"/>
          </w:tcPr>
          <w:p w14:paraId="7DA52DFD" w14:textId="1A440DBF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4E2339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رقمي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پريناز</w:t>
            </w:r>
          </w:p>
        </w:tc>
        <w:tc>
          <w:tcPr>
            <w:tcW w:w="856" w:type="dxa"/>
          </w:tcPr>
          <w:p w14:paraId="34E2878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7175B45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4B950C5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معارف عقلانی صحیفه سجادیه یا تاکید برخداشناسی فلسفی</w:t>
            </w:r>
          </w:p>
        </w:tc>
        <w:tc>
          <w:tcPr>
            <w:tcW w:w="1134" w:type="dxa"/>
          </w:tcPr>
          <w:p w14:paraId="3007DE4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38E7B7E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دکترکریم زاده</w:t>
            </w:r>
          </w:p>
        </w:tc>
        <w:tc>
          <w:tcPr>
            <w:tcW w:w="1134" w:type="dxa"/>
          </w:tcPr>
          <w:p w14:paraId="2C876F9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3/9/93</w:t>
            </w:r>
          </w:p>
        </w:tc>
        <w:tc>
          <w:tcPr>
            <w:tcW w:w="1266" w:type="dxa"/>
          </w:tcPr>
          <w:p w14:paraId="62D0B6B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BFD7F0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14/11/94</w:t>
            </w:r>
          </w:p>
        </w:tc>
      </w:tr>
      <w:tr w:rsidR="00090CE2" w:rsidRPr="005D4AC8" w14:paraId="26AF479C" w14:textId="77777777" w:rsidTr="0076665F">
        <w:tc>
          <w:tcPr>
            <w:tcW w:w="698" w:type="dxa"/>
          </w:tcPr>
          <w:p w14:paraId="522621FA" w14:textId="3FD016E1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BF2547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لنگي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پارام</w:t>
            </w:r>
            <w:r w:rsidRPr="005D4AC8">
              <w:rPr>
                <w:rFonts w:cs="B Nazanin"/>
                <w:sz w:val="22"/>
                <w:szCs w:val="22"/>
                <w:rtl/>
              </w:rPr>
              <w:t>-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رقيه</w:t>
            </w:r>
          </w:p>
        </w:tc>
        <w:tc>
          <w:tcPr>
            <w:tcW w:w="856" w:type="dxa"/>
          </w:tcPr>
          <w:p w14:paraId="3A9FB24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1B87EF9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49004A5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مبانی کلامی دعا از دیدگاه متگلمان عدلیه</w:t>
            </w:r>
          </w:p>
        </w:tc>
        <w:tc>
          <w:tcPr>
            <w:tcW w:w="1134" w:type="dxa"/>
          </w:tcPr>
          <w:p w14:paraId="2B31434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1BEDBEF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0AC33BC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3/9/93</w:t>
            </w:r>
          </w:p>
        </w:tc>
        <w:tc>
          <w:tcPr>
            <w:tcW w:w="1266" w:type="dxa"/>
          </w:tcPr>
          <w:p w14:paraId="7EDA2B4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2BAE35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20/11/94</w:t>
            </w:r>
          </w:p>
        </w:tc>
      </w:tr>
      <w:tr w:rsidR="00090CE2" w:rsidRPr="005D4AC8" w14:paraId="25C318C6" w14:textId="77777777" w:rsidTr="0076665F">
        <w:tc>
          <w:tcPr>
            <w:tcW w:w="698" w:type="dxa"/>
          </w:tcPr>
          <w:p w14:paraId="2D5AF374" w14:textId="2D0A7BF3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53A836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اسماعيلي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-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رضا</w:t>
            </w:r>
          </w:p>
        </w:tc>
        <w:tc>
          <w:tcPr>
            <w:tcW w:w="856" w:type="dxa"/>
          </w:tcPr>
          <w:p w14:paraId="00D0E81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69642E4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4350C3B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معنا و مصداق شناسی اهل بیت در رهیافت کلامی </w:t>
            </w:r>
          </w:p>
        </w:tc>
        <w:tc>
          <w:tcPr>
            <w:tcW w:w="1134" w:type="dxa"/>
          </w:tcPr>
          <w:p w14:paraId="0C71524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سروریان </w:t>
            </w:r>
          </w:p>
        </w:tc>
        <w:tc>
          <w:tcPr>
            <w:tcW w:w="1276" w:type="dxa"/>
          </w:tcPr>
          <w:p w14:paraId="726EE90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23EE8CF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3/9/93</w:t>
            </w:r>
          </w:p>
        </w:tc>
        <w:tc>
          <w:tcPr>
            <w:tcW w:w="1266" w:type="dxa"/>
          </w:tcPr>
          <w:p w14:paraId="11A25D9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CEC068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14/11/94</w:t>
            </w:r>
          </w:p>
        </w:tc>
      </w:tr>
      <w:tr w:rsidR="00090CE2" w:rsidRPr="005D4AC8" w14:paraId="6D371FB5" w14:textId="77777777" w:rsidTr="0076665F">
        <w:tc>
          <w:tcPr>
            <w:tcW w:w="698" w:type="dxa"/>
          </w:tcPr>
          <w:p w14:paraId="489A3274" w14:textId="0641D453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E8E73C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غفارزاده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رویا</w:t>
            </w:r>
          </w:p>
        </w:tc>
        <w:tc>
          <w:tcPr>
            <w:tcW w:w="856" w:type="dxa"/>
          </w:tcPr>
          <w:p w14:paraId="19FC081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74CE09D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1F5BF6D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واکاوی مفهوم بی نهایت در فلسفه با تکیه بر حکمت اسلامی</w:t>
            </w:r>
          </w:p>
        </w:tc>
        <w:tc>
          <w:tcPr>
            <w:tcW w:w="1134" w:type="dxa"/>
          </w:tcPr>
          <w:p w14:paraId="2618598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0F2EC92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پناهی</w:t>
            </w:r>
          </w:p>
        </w:tc>
        <w:tc>
          <w:tcPr>
            <w:tcW w:w="1134" w:type="dxa"/>
          </w:tcPr>
          <w:p w14:paraId="10E80A2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3/9/93</w:t>
            </w:r>
          </w:p>
        </w:tc>
        <w:tc>
          <w:tcPr>
            <w:tcW w:w="1266" w:type="dxa"/>
          </w:tcPr>
          <w:p w14:paraId="30DB49D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7ACDA1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20/11/94</w:t>
            </w:r>
          </w:p>
        </w:tc>
      </w:tr>
      <w:tr w:rsidR="00090CE2" w:rsidRPr="005D4AC8" w14:paraId="751D3BC2" w14:textId="77777777" w:rsidTr="0076665F">
        <w:tc>
          <w:tcPr>
            <w:tcW w:w="698" w:type="dxa"/>
          </w:tcPr>
          <w:p w14:paraId="76C858EA" w14:textId="267B2CBA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F07F41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محمدي</w:t>
            </w:r>
            <w:r w:rsidRPr="005D4AC8">
              <w:rPr>
                <w:rFonts w:cs="B Nazanin"/>
                <w:sz w:val="22"/>
                <w:szCs w:val="22"/>
                <w:rtl/>
              </w:rPr>
              <w:t>-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فاطمه</w:t>
            </w:r>
          </w:p>
        </w:tc>
        <w:tc>
          <w:tcPr>
            <w:tcW w:w="856" w:type="dxa"/>
          </w:tcPr>
          <w:p w14:paraId="6F2B92D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75ACE10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04428A5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علیت از دیدگاه علامه جعفری با تکیه بر تفسیر نهج البلاغه </w:t>
            </w:r>
          </w:p>
        </w:tc>
        <w:tc>
          <w:tcPr>
            <w:tcW w:w="1134" w:type="dxa"/>
          </w:tcPr>
          <w:p w14:paraId="07C0E9C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دکترکریم زاده</w:t>
            </w:r>
          </w:p>
        </w:tc>
        <w:tc>
          <w:tcPr>
            <w:tcW w:w="1276" w:type="dxa"/>
          </w:tcPr>
          <w:p w14:paraId="0ED4E1B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17E3F75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3/9/93</w:t>
            </w:r>
          </w:p>
        </w:tc>
        <w:tc>
          <w:tcPr>
            <w:tcW w:w="1266" w:type="dxa"/>
          </w:tcPr>
          <w:p w14:paraId="1F94472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67A83C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14/11/94</w:t>
            </w:r>
          </w:p>
        </w:tc>
      </w:tr>
      <w:tr w:rsidR="00090CE2" w:rsidRPr="005D4AC8" w14:paraId="5DF30623" w14:textId="77777777" w:rsidTr="0076665F">
        <w:tc>
          <w:tcPr>
            <w:tcW w:w="698" w:type="dxa"/>
          </w:tcPr>
          <w:p w14:paraId="7D8A679A" w14:textId="5E6F945D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1B56EF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مظفري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نژاد</w:t>
            </w:r>
            <w:r w:rsidRPr="005D4AC8">
              <w:rPr>
                <w:rFonts w:cs="B Nazanin"/>
                <w:sz w:val="22"/>
                <w:szCs w:val="22"/>
                <w:rtl/>
              </w:rPr>
              <w:t>-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فاطمه</w:t>
            </w:r>
          </w:p>
        </w:tc>
        <w:tc>
          <w:tcPr>
            <w:tcW w:w="856" w:type="dxa"/>
          </w:tcPr>
          <w:p w14:paraId="686EC27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7C27F73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2443257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تبیین براهین عقلی اثبات خداوند از دیدگاه علامه طباطبائی </w:t>
            </w:r>
          </w:p>
        </w:tc>
        <w:tc>
          <w:tcPr>
            <w:tcW w:w="1134" w:type="dxa"/>
          </w:tcPr>
          <w:p w14:paraId="3EFFFF4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دکترکریم زاده</w:t>
            </w:r>
          </w:p>
        </w:tc>
        <w:tc>
          <w:tcPr>
            <w:tcW w:w="1276" w:type="dxa"/>
          </w:tcPr>
          <w:p w14:paraId="7DF1D6A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41C3DE6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3/9/93</w:t>
            </w:r>
          </w:p>
        </w:tc>
        <w:tc>
          <w:tcPr>
            <w:tcW w:w="1266" w:type="dxa"/>
          </w:tcPr>
          <w:p w14:paraId="12377E9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5FF4B2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18/6/94</w:t>
            </w:r>
          </w:p>
        </w:tc>
      </w:tr>
      <w:tr w:rsidR="00090CE2" w:rsidRPr="005D4AC8" w14:paraId="3F141B1E" w14:textId="77777777" w:rsidTr="0076665F">
        <w:tc>
          <w:tcPr>
            <w:tcW w:w="698" w:type="dxa"/>
          </w:tcPr>
          <w:p w14:paraId="4F3F4701" w14:textId="799BA7D9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993C67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موسوي</w:t>
            </w:r>
            <w:r w:rsidRPr="005D4AC8">
              <w:rPr>
                <w:rFonts w:cs="B Nazanin"/>
                <w:sz w:val="22"/>
                <w:szCs w:val="22"/>
                <w:rtl/>
              </w:rPr>
              <w:t>-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كاظم</w:t>
            </w:r>
          </w:p>
        </w:tc>
        <w:tc>
          <w:tcPr>
            <w:tcW w:w="856" w:type="dxa"/>
          </w:tcPr>
          <w:p w14:paraId="453243B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345C6D9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58E516D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نقدوبررسی کیفیت جسم در معاد جسمانی در رهیافت های فلسفی و کلامی</w:t>
            </w:r>
          </w:p>
        </w:tc>
        <w:tc>
          <w:tcPr>
            <w:tcW w:w="1134" w:type="dxa"/>
          </w:tcPr>
          <w:p w14:paraId="67AA1FE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دکترفروهی</w:t>
            </w:r>
          </w:p>
        </w:tc>
        <w:tc>
          <w:tcPr>
            <w:tcW w:w="1276" w:type="dxa"/>
          </w:tcPr>
          <w:p w14:paraId="0496CD0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2844D69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3/9/93</w:t>
            </w:r>
          </w:p>
        </w:tc>
        <w:tc>
          <w:tcPr>
            <w:tcW w:w="1266" w:type="dxa"/>
          </w:tcPr>
          <w:p w14:paraId="73E9568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9A8E2D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17/6/94</w:t>
            </w:r>
          </w:p>
        </w:tc>
      </w:tr>
      <w:tr w:rsidR="00090CE2" w:rsidRPr="005D4AC8" w14:paraId="075FA0FD" w14:textId="77777777" w:rsidTr="0076665F">
        <w:tc>
          <w:tcPr>
            <w:tcW w:w="698" w:type="dxa"/>
          </w:tcPr>
          <w:p w14:paraId="016117C8" w14:textId="63831788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4DA0AE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خضري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-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مريم</w:t>
            </w:r>
          </w:p>
        </w:tc>
        <w:tc>
          <w:tcPr>
            <w:tcW w:w="856" w:type="dxa"/>
          </w:tcPr>
          <w:p w14:paraId="3BE02E8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2266FA9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63A8A79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رابطه ی ایمان، نیت و مشقت در نایل شدن به ثواب در رهیافت کلامی و تفسیری </w:t>
            </w:r>
          </w:p>
        </w:tc>
        <w:tc>
          <w:tcPr>
            <w:tcW w:w="1134" w:type="dxa"/>
          </w:tcPr>
          <w:p w14:paraId="5831DD7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0C09EC0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دکترفروهی</w:t>
            </w:r>
          </w:p>
        </w:tc>
        <w:tc>
          <w:tcPr>
            <w:tcW w:w="1134" w:type="dxa"/>
          </w:tcPr>
          <w:p w14:paraId="73AFD10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3/9/93</w:t>
            </w:r>
          </w:p>
        </w:tc>
        <w:tc>
          <w:tcPr>
            <w:tcW w:w="1266" w:type="dxa"/>
          </w:tcPr>
          <w:p w14:paraId="3AF3049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804B34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18/6/94</w:t>
            </w:r>
          </w:p>
        </w:tc>
      </w:tr>
      <w:tr w:rsidR="00090CE2" w:rsidRPr="005D4AC8" w14:paraId="18E71BCD" w14:textId="77777777" w:rsidTr="0076665F">
        <w:tc>
          <w:tcPr>
            <w:tcW w:w="698" w:type="dxa"/>
          </w:tcPr>
          <w:p w14:paraId="7AAFC1BA" w14:textId="372AA53B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3A8092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زينالي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ينگي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كند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پروانه</w:t>
            </w:r>
          </w:p>
        </w:tc>
        <w:tc>
          <w:tcPr>
            <w:tcW w:w="856" w:type="dxa"/>
          </w:tcPr>
          <w:p w14:paraId="2073544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0374724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25518CE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مبانی ، لوازم و موانع کرامت انسانی از دیدگاه علامه طباطبائی و علامه جعفری</w:t>
            </w:r>
          </w:p>
        </w:tc>
        <w:tc>
          <w:tcPr>
            <w:tcW w:w="1134" w:type="dxa"/>
          </w:tcPr>
          <w:p w14:paraId="4498263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1BFF7FE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دکترفروهی</w:t>
            </w:r>
          </w:p>
        </w:tc>
        <w:tc>
          <w:tcPr>
            <w:tcW w:w="1134" w:type="dxa"/>
          </w:tcPr>
          <w:p w14:paraId="33D9711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3/9/93</w:t>
            </w:r>
          </w:p>
        </w:tc>
        <w:tc>
          <w:tcPr>
            <w:tcW w:w="1266" w:type="dxa"/>
          </w:tcPr>
          <w:p w14:paraId="37D377F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6ADE99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18/6/94</w:t>
            </w:r>
          </w:p>
        </w:tc>
      </w:tr>
      <w:tr w:rsidR="00090CE2" w:rsidRPr="005D4AC8" w14:paraId="7F60F65E" w14:textId="77777777" w:rsidTr="0076665F">
        <w:tc>
          <w:tcPr>
            <w:tcW w:w="698" w:type="dxa"/>
          </w:tcPr>
          <w:p w14:paraId="7522480F" w14:textId="7A11A6B1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F33575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فصل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بهار</w:t>
            </w:r>
            <w:r w:rsidRPr="005D4AC8">
              <w:rPr>
                <w:rFonts w:cs="B Nazanin"/>
                <w:sz w:val="22"/>
                <w:szCs w:val="22"/>
                <w:rtl/>
              </w:rPr>
              <w:t>-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زهره</w:t>
            </w:r>
          </w:p>
        </w:tc>
        <w:tc>
          <w:tcPr>
            <w:tcW w:w="856" w:type="dxa"/>
          </w:tcPr>
          <w:p w14:paraId="2FA99F9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195CEDB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1D17D78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سیرتطور اصول دین در رهیافت کلامی </w:t>
            </w:r>
          </w:p>
        </w:tc>
        <w:tc>
          <w:tcPr>
            <w:tcW w:w="1134" w:type="dxa"/>
          </w:tcPr>
          <w:p w14:paraId="36B508C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5A1F6C6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دکترسروریان</w:t>
            </w:r>
          </w:p>
        </w:tc>
        <w:tc>
          <w:tcPr>
            <w:tcW w:w="1134" w:type="dxa"/>
          </w:tcPr>
          <w:p w14:paraId="028D78C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3/9/93</w:t>
            </w:r>
          </w:p>
        </w:tc>
        <w:tc>
          <w:tcPr>
            <w:tcW w:w="1266" w:type="dxa"/>
          </w:tcPr>
          <w:p w14:paraId="085FB60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AD6D97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13/11/94</w:t>
            </w:r>
          </w:p>
        </w:tc>
      </w:tr>
      <w:tr w:rsidR="00090CE2" w:rsidRPr="005D4AC8" w14:paraId="145A523D" w14:textId="77777777" w:rsidTr="0076665F">
        <w:tc>
          <w:tcPr>
            <w:tcW w:w="698" w:type="dxa"/>
          </w:tcPr>
          <w:p w14:paraId="412767BD" w14:textId="1234C179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FC3982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محمدزاده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شهانقي</w:t>
            </w:r>
            <w:r w:rsidRPr="005D4AC8">
              <w:rPr>
                <w:rFonts w:cs="B Nazanin"/>
                <w:sz w:val="22"/>
                <w:szCs w:val="22"/>
                <w:rtl/>
              </w:rPr>
              <w:t>-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سكينه</w:t>
            </w:r>
          </w:p>
        </w:tc>
        <w:tc>
          <w:tcPr>
            <w:tcW w:w="856" w:type="dxa"/>
          </w:tcPr>
          <w:p w14:paraId="2DB1BA0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1639B96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3F8A02E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مساله نظام احسن از دیدگاه علامه طباطبائی و شهید مطهری</w:t>
            </w:r>
          </w:p>
        </w:tc>
        <w:tc>
          <w:tcPr>
            <w:tcW w:w="1134" w:type="dxa"/>
          </w:tcPr>
          <w:p w14:paraId="2C9F108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زده</w:t>
            </w:r>
          </w:p>
        </w:tc>
        <w:tc>
          <w:tcPr>
            <w:tcW w:w="1276" w:type="dxa"/>
          </w:tcPr>
          <w:p w14:paraId="6D4990A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عباس زاده </w:t>
            </w:r>
          </w:p>
        </w:tc>
        <w:tc>
          <w:tcPr>
            <w:tcW w:w="1134" w:type="dxa"/>
          </w:tcPr>
          <w:p w14:paraId="3A3F952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23/10/93</w:t>
            </w:r>
          </w:p>
        </w:tc>
        <w:tc>
          <w:tcPr>
            <w:tcW w:w="1266" w:type="dxa"/>
          </w:tcPr>
          <w:p w14:paraId="34492F5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6AADFD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15/6/94</w:t>
            </w:r>
          </w:p>
        </w:tc>
      </w:tr>
      <w:tr w:rsidR="00090CE2" w:rsidRPr="005D4AC8" w14:paraId="6F651CDE" w14:textId="77777777" w:rsidTr="0076665F">
        <w:tc>
          <w:tcPr>
            <w:tcW w:w="698" w:type="dxa"/>
          </w:tcPr>
          <w:p w14:paraId="76CAC79A" w14:textId="0CEF0B76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C58493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صبوري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سيما</w:t>
            </w:r>
          </w:p>
        </w:tc>
        <w:tc>
          <w:tcPr>
            <w:tcW w:w="856" w:type="dxa"/>
          </w:tcPr>
          <w:p w14:paraId="41FCE37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92</w:t>
            </w:r>
          </w:p>
        </w:tc>
        <w:tc>
          <w:tcPr>
            <w:tcW w:w="1407" w:type="dxa"/>
          </w:tcPr>
          <w:p w14:paraId="1DAE75E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اسلامی</w:t>
            </w:r>
          </w:p>
        </w:tc>
        <w:tc>
          <w:tcPr>
            <w:tcW w:w="4688" w:type="dxa"/>
          </w:tcPr>
          <w:p w14:paraId="48EE624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ماهیت و فلسفه نبوت در رهیافت کلامی  و فلسفی</w:t>
            </w:r>
          </w:p>
        </w:tc>
        <w:tc>
          <w:tcPr>
            <w:tcW w:w="1134" w:type="dxa"/>
          </w:tcPr>
          <w:p w14:paraId="7C3C460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2F587D4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70C9C4F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17/1/94</w:t>
            </w:r>
          </w:p>
        </w:tc>
        <w:tc>
          <w:tcPr>
            <w:tcW w:w="1266" w:type="dxa"/>
          </w:tcPr>
          <w:p w14:paraId="0795DA8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AEC1EC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090CE2" w:rsidRPr="005D4AC8" w14:paraId="657E9E95" w14:textId="77777777" w:rsidTr="0076665F">
        <w:tc>
          <w:tcPr>
            <w:tcW w:w="698" w:type="dxa"/>
          </w:tcPr>
          <w:p w14:paraId="15115E6C" w14:textId="499772CD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6600CC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طیبه محبت</w:t>
            </w:r>
          </w:p>
        </w:tc>
        <w:tc>
          <w:tcPr>
            <w:tcW w:w="856" w:type="dxa"/>
          </w:tcPr>
          <w:p w14:paraId="3DD638C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5E4E17D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74F6821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ترکیب نفس با صور ذهنی در حکمت متعالیه و حکمت مشاء</w:t>
            </w:r>
          </w:p>
        </w:tc>
        <w:tc>
          <w:tcPr>
            <w:tcW w:w="1134" w:type="dxa"/>
          </w:tcPr>
          <w:p w14:paraId="2FEA133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41EFCA8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27392A3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25/8/94</w:t>
            </w:r>
          </w:p>
        </w:tc>
        <w:tc>
          <w:tcPr>
            <w:tcW w:w="1266" w:type="dxa"/>
          </w:tcPr>
          <w:p w14:paraId="5715F21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FF4982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16/6/95</w:t>
            </w:r>
          </w:p>
        </w:tc>
      </w:tr>
      <w:tr w:rsidR="00090CE2" w:rsidRPr="005D4AC8" w14:paraId="59E42589" w14:textId="77777777" w:rsidTr="0076665F">
        <w:tc>
          <w:tcPr>
            <w:tcW w:w="698" w:type="dxa"/>
          </w:tcPr>
          <w:p w14:paraId="4596A8CC" w14:textId="521C0082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FD67ED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فاطمه کوه زارع</w:t>
            </w:r>
          </w:p>
        </w:tc>
        <w:tc>
          <w:tcPr>
            <w:tcW w:w="856" w:type="dxa"/>
          </w:tcPr>
          <w:p w14:paraId="22CBD03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7FFEF7C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7375C4B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رابطه نفس شناسی با معرفت شناسی در فلسفه سهروردی</w:t>
            </w:r>
          </w:p>
        </w:tc>
        <w:tc>
          <w:tcPr>
            <w:tcW w:w="1134" w:type="dxa"/>
          </w:tcPr>
          <w:p w14:paraId="0809B9A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276" w:type="dxa"/>
          </w:tcPr>
          <w:p w14:paraId="7824865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2C42EB2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9/9/94</w:t>
            </w:r>
          </w:p>
        </w:tc>
        <w:tc>
          <w:tcPr>
            <w:tcW w:w="1266" w:type="dxa"/>
          </w:tcPr>
          <w:p w14:paraId="1E43594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8C5088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17/6/95</w:t>
            </w:r>
          </w:p>
        </w:tc>
      </w:tr>
      <w:tr w:rsidR="00090CE2" w:rsidRPr="005D4AC8" w14:paraId="41B79F3F" w14:textId="77777777" w:rsidTr="0076665F">
        <w:tc>
          <w:tcPr>
            <w:tcW w:w="698" w:type="dxa"/>
          </w:tcPr>
          <w:p w14:paraId="2080EF75" w14:textId="174C537F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D6F2A8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رقیه رسولی پور</w:t>
            </w:r>
          </w:p>
        </w:tc>
        <w:tc>
          <w:tcPr>
            <w:tcW w:w="856" w:type="dxa"/>
          </w:tcPr>
          <w:p w14:paraId="7CC0554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7993D6B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37A0E93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نظریه ادراکات اعتباری علامه طباطبائی و کارکرد آن در تربیت واخلاق</w:t>
            </w:r>
          </w:p>
        </w:tc>
        <w:tc>
          <w:tcPr>
            <w:tcW w:w="1134" w:type="dxa"/>
          </w:tcPr>
          <w:p w14:paraId="331EFE5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276" w:type="dxa"/>
          </w:tcPr>
          <w:p w14:paraId="47109EB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قاسمی</w:t>
            </w:r>
          </w:p>
        </w:tc>
        <w:tc>
          <w:tcPr>
            <w:tcW w:w="1134" w:type="dxa"/>
          </w:tcPr>
          <w:p w14:paraId="63A561B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9/9/94</w:t>
            </w:r>
          </w:p>
        </w:tc>
        <w:tc>
          <w:tcPr>
            <w:tcW w:w="1266" w:type="dxa"/>
          </w:tcPr>
          <w:p w14:paraId="5AA1984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45B682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17/6/95</w:t>
            </w:r>
          </w:p>
        </w:tc>
      </w:tr>
      <w:tr w:rsidR="00090CE2" w:rsidRPr="005D4AC8" w14:paraId="1E3A4910" w14:textId="77777777" w:rsidTr="0076665F">
        <w:tc>
          <w:tcPr>
            <w:tcW w:w="698" w:type="dxa"/>
          </w:tcPr>
          <w:p w14:paraId="3C651020" w14:textId="662BE190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C28661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الهام رضوانی نساز</w:t>
            </w:r>
          </w:p>
        </w:tc>
        <w:tc>
          <w:tcPr>
            <w:tcW w:w="856" w:type="dxa"/>
          </w:tcPr>
          <w:p w14:paraId="04E1E26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68B7D6B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6FB5455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منطقی برهان امکان و وجوب در رهیافت فلسفی و مقایسه ی آن با دیدگاه شهید مطهری</w:t>
            </w:r>
          </w:p>
        </w:tc>
        <w:tc>
          <w:tcPr>
            <w:tcW w:w="1134" w:type="dxa"/>
          </w:tcPr>
          <w:p w14:paraId="18329F3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6912848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067210F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9/9/94</w:t>
            </w:r>
          </w:p>
        </w:tc>
        <w:tc>
          <w:tcPr>
            <w:tcW w:w="1266" w:type="dxa"/>
          </w:tcPr>
          <w:p w14:paraId="6100E3B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A2CA81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6/6/96</w:t>
            </w:r>
          </w:p>
        </w:tc>
      </w:tr>
      <w:tr w:rsidR="00090CE2" w:rsidRPr="005D4AC8" w14:paraId="242DDE4A" w14:textId="77777777" w:rsidTr="0076665F">
        <w:tc>
          <w:tcPr>
            <w:tcW w:w="698" w:type="dxa"/>
          </w:tcPr>
          <w:p w14:paraId="3D11AD46" w14:textId="3C793485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A3134B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حسین کتاب پور </w:t>
            </w:r>
          </w:p>
        </w:tc>
        <w:tc>
          <w:tcPr>
            <w:tcW w:w="856" w:type="dxa"/>
          </w:tcPr>
          <w:p w14:paraId="7CBF311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4DCBCB9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1E4E90E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تاثیر نصوص دینی  در ارائه ی نظریه ی مدینه فاضله فارابی</w:t>
            </w:r>
          </w:p>
        </w:tc>
        <w:tc>
          <w:tcPr>
            <w:tcW w:w="1134" w:type="dxa"/>
          </w:tcPr>
          <w:p w14:paraId="471A1CC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4FCFBC5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علیزاده </w:t>
            </w:r>
          </w:p>
        </w:tc>
        <w:tc>
          <w:tcPr>
            <w:tcW w:w="1134" w:type="dxa"/>
          </w:tcPr>
          <w:p w14:paraId="6F7A181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9/9/94</w:t>
            </w:r>
          </w:p>
        </w:tc>
        <w:tc>
          <w:tcPr>
            <w:tcW w:w="1266" w:type="dxa"/>
          </w:tcPr>
          <w:p w14:paraId="39FB488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81A4DF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7/6/95</w:t>
            </w:r>
          </w:p>
        </w:tc>
      </w:tr>
      <w:tr w:rsidR="00090CE2" w:rsidRPr="005D4AC8" w14:paraId="4CAEB625" w14:textId="77777777" w:rsidTr="0076665F">
        <w:tc>
          <w:tcPr>
            <w:tcW w:w="698" w:type="dxa"/>
          </w:tcPr>
          <w:p w14:paraId="0EB5838B" w14:textId="10E098AD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48429F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مرضیه همتی</w:t>
            </w:r>
          </w:p>
        </w:tc>
        <w:tc>
          <w:tcPr>
            <w:tcW w:w="856" w:type="dxa"/>
          </w:tcPr>
          <w:p w14:paraId="3D4B951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17A4814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1D016C4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آثار و پیامدهای سکولاریسم از دیدگاه علامه جعفری</w:t>
            </w:r>
          </w:p>
        </w:tc>
        <w:tc>
          <w:tcPr>
            <w:tcW w:w="1134" w:type="dxa"/>
          </w:tcPr>
          <w:p w14:paraId="5AA3723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4B61E8C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062BB54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9/9/94</w:t>
            </w:r>
          </w:p>
        </w:tc>
        <w:tc>
          <w:tcPr>
            <w:tcW w:w="1266" w:type="dxa"/>
          </w:tcPr>
          <w:p w14:paraId="55D5DA8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82D4B4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14/6/95</w:t>
            </w:r>
          </w:p>
        </w:tc>
      </w:tr>
      <w:tr w:rsidR="00090CE2" w:rsidRPr="005D4AC8" w14:paraId="5325DFAC" w14:textId="77777777" w:rsidTr="0076665F">
        <w:tc>
          <w:tcPr>
            <w:tcW w:w="698" w:type="dxa"/>
          </w:tcPr>
          <w:p w14:paraId="658E75DE" w14:textId="134DEDD5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54CA9F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معصومه زمانی</w:t>
            </w:r>
          </w:p>
        </w:tc>
        <w:tc>
          <w:tcPr>
            <w:tcW w:w="856" w:type="dxa"/>
          </w:tcPr>
          <w:p w14:paraId="0921BDF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6E81F7B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0B08DD6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ماهیت و منشا دین از دیدگاه فیلسوفان اسلامی معاصر  </w:t>
            </w:r>
          </w:p>
        </w:tc>
        <w:tc>
          <w:tcPr>
            <w:tcW w:w="1134" w:type="dxa"/>
          </w:tcPr>
          <w:p w14:paraId="6E23966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دکترسروریان</w:t>
            </w:r>
          </w:p>
        </w:tc>
        <w:tc>
          <w:tcPr>
            <w:tcW w:w="1276" w:type="dxa"/>
          </w:tcPr>
          <w:p w14:paraId="664DFEA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592E413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9/9/94</w:t>
            </w:r>
          </w:p>
        </w:tc>
        <w:tc>
          <w:tcPr>
            <w:tcW w:w="1266" w:type="dxa"/>
          </w:tcPr>
          <w:p w14:paraId="5E8926A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E9C098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20/11/95</w:t>
            </w:r>
          </w:p>
        </w:tc>
      </w:tr>
      <w:tr w:rsidR="00090CE2" w:rsidRPr="005D4AC8" w14:paraId="67DD41ED" w14:textId="77777777" w:rsidTr="0076665F">
        <w:tc>
          <w:tcPr>
            <w:tcW w:w="698" w:type="dxa"/>
          </w:tcPr>
          <w:p w14:paraId="6F02B7B4" w14:textId="2FA9B4B5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64E55A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سیدمحمد فتاح</w:t>
            </w:r>
          </w:p>
        </w:tc>
        <w:tc>
          <w:tcPr>
            <w:tcW w:w="856" w:type="dxa"/>
          </w:tcPr>
          <w:p w14:paraId="1638927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13573B1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1483B29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تطبیقی خداشناسی مبتنی بر عقل محض با خداشناسی مبتنی بر وحی </w:t>
            </w:r>
          </w:p>
        </w:tc>
        <w:tc>
          <w:tcPr>
            <w:tcW w:w="1134" w:type="dxa"/>
          </w:tcPr>
          <w:p w14:paraId="1B67D3C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7935441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دکترسروریان</w:t>
            </w:r>
          </w:p>
        </w:tc>
        <w:tc>
          <w:tcPr>
            <w:tcW w:w="1134" w:type="dxa"/>
          </w:tcPr>
          <w:p w14:paraId="0B82711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9/9/94</w:t>
            </w:r>
          </w:p>
        </w:tc>
        <w:tc>
          <w:tcPr>
            <w:tcW w:w="1266" w:type="dxa"/>
          </w:tcPr>
          <w:p w14:paraId="263A2D1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0E0B71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7/6/95</w:t>
            </w:r>
          </w:p>
        </w:tc>
      </w:tr>
      <w:tr w:rsidR="00090CE2" w:rsidRPr="005D4AC8" w14:paraId="3241C16B" w14:textId="77777777" w:rsidTr="0076665F">
        <w:tc>
          <w:tcPr>
            <w:tcW w:w="698" w:type="dxa"/>
          </w:tcPr>
          <w:p w14:paraId="2E370700" w14:textId="1C8663AA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014660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نرگس اوجاقی</w:t>
            </w:r>
          </w:p>
        </w:tc>
        <w:tc>
          <w:tcPr>
            <w:tcW w:w="856" w:type="dxa"/>
          </w:tcPr>
          <w:p w14:paraId="799B5BB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581A12E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7B552F1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رابطه ی ایمان و هجرت از دیدگاه ملاصدرا</w:t>
            </w:r>
          </w:p>
        </w:tc>
        <w:tc>
          <w:tcPr>
            <w:tcW w:w="1134" w:type="dxa"/>
          </w:tcPr>
          <w:p w14:paraId="0DFD790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دکترفروهی</w:t>
            </w:r>
          </w:p>
        </w:tc>
        <w:tc>
          <w:tcPr>
            <w:tcW w:w="1276" w:type="dxa"/>
          </w:tcPr>
          <w:p w14:paraId="5017CC7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3C0AE3E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9/9/94</w:t>
            </w:r>
          </w:p>
        </w:tc>
        <w:tc>
          <w:tcPr>
            <w:tcW w:w="1266" w:type="dxa"/>
          </w:tcPr>
          <w:p w14:paraId="08D6722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5E7375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20/11/95</w:t>
            </w:r>
          </w:p>
        </w:tc>
      </w:tr>
      <w:tr w:rsidR="00090CE2" w:rsidRPr="005D4AC8" w14:paraId="36A8FCF0" w14:textId="77777777" w:rsidTr="0076665F">
        <w:tc>
          <w:tcPr>
            <w:tcW w:w="698" w:type="dxa"/>
          </w:tcPr>
          <w:p w14:paraId="1FA5F90B" w14:textId="6AAA376A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D4FE64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زحل زادحیدر</w:t>
            </w:r>
          </w:p>
        </w:tc>
        <w:tc>
          <w:tcPr>
            <w:tcW w:w="856" w:type="dxa"/>
          </w:tcPr>
          <w:p w14:paraId="3D42E08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49AB881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54916C7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مبانی ولایت از دیدگاه ابن عربی  و ملاصدرا</w:t>
            </w:r>
          </w:p>
        </w:tc>
        <w:tc>
          <w:tcPr>
            <w:tcW w:w="1134" w:type="dxa"/>
          </w:tcPr>
          <w:p w14:paraId="69FA15D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3A24134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1504332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9/9/94</w:t>
            </w:r>
          </w:p>
        </w:tc>
        <w:tc>
          <w:tcPr>
            <w:tcW w:w="1266" w:type="dxa"/>
          </w:tcPr>
          <w:p w14:paraId="5D2C41E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5E82A3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20/11/95</w:t>
            </w:r>
          </w:p>
        </w:tc>
      </w:tr>
      <w:tr w:rsidR="00090CE2" w:rsidRPr="005D4AC8" w14:paraId="0221B553" w14:textId="77777777" w:rsidTr="0076665F">
        <w:tc>
          <w:tcPr>
            <w:tcW w:w="698" w:type="dxa"/>
          </w:tcPr>
          <w:p w14:paraId="0BFC656C" w14:textId="1F1CC25D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CCB98B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معصومه اکبرپور</w:t>
            </w:r>
          </w:p>
        </w:tc>
        <w:tc>
          <w:tcPr>
            <w:tcW w:w="856" w:type="dxa"/>
          </w:tcPr>
          <w:p w14:paraId="59AF161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2CF09B8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258B2B9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مخلوق بودن بهشت و جهنم در رهیافت  فلسفی و کلامی</w:t>
            </w:r>
          </w:p>
        </w:tc>
        <w:tc>
          <w:tcPr>
            <w:tcW w:w="1134" w:type="dxa"/>
          </w:tcPr>
          <w:p w14:paraId="6714E7E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فروهی </w:t>
            </w:r>
          </w:p>
        </w:tc>
        <w:tc>
          <w:tcPr>
            <w:tcW w:w="1276" w:type="dxa"/>
          </w:tcPr>
          <w:p w14:paraId="28112F6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365576B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9/9/94</w:t>
            </w:r>
          </w:p>
        </w:tc>
        <w:tc>
          <w:tcPr>
            <w:tcW w:w="1266" w:type="dxa"/>
          </w:tcPr>
          <w:p w14:paraId="07B8FA1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E5F1E7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20/6/95 </w:t>
            </w:r>
          </w:p>
        </w:tc>
      </w:tr>
      <w:tr w:rsidR="00090CE2" w:rsidRPr="005D4AC8" w14:paraId="2DB44E4F" w14:textId="77777777" w:rsidTr="0076665F">
        <w:tc>
          <w:tcPr>
            <w:tcW w:w="698" w:type="dxa"/>
          </w:tcPr>
          <w:p w14:paraId="6235D3B1" w14:textId="2D592FFF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607236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سارا رشیدی</w:t>
            </w:r>
          </w:p>
        </w:tc>
        <w:tc>
          <w:tcPr>
            <w:tcW w:w="856" w:type="dxa"/>
          </w:tcPr>
          <w:p w14:paraId="1AE5880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729F253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5E63982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نحوه صدور کثرات از واحد در حکمت اشراق و حکمت متعالیه</w:t>
            </w:r>
          </w:p>
        </w:tc>
        <w:tc>
          <w:tcPr>
            <w:tcW w:w="1134" w:type="dxa"/>
          </w:tcPr>
          <w:p w14:paraId="2DD1F77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6B0ECF5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3235314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9/9/94</w:t>
            </w:r>
          </w:p>
        </w:tc>
        <w:tc>
          <w:tcPr>
            <w:tcW w:w="1266" w:type="dxa"/>
          </w:tcPr>
          <w:p w14:paraId="3DAFF6D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29E4B1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15/6/95</w:t>
            </w:r>
          </w:p>
        </w:tc>
      </w:tr>
      <w:tr w:rsidR="00090CE2" w:rsidRPr="005D4AC8" w14:paraId="1FF2938B" w14:textId="77777777" w:rsidTr="0076665F">
        <w:tc>
          <w:tcPr>
            <w:tcW w:w="698" w:type="dxa"/>
          </w:tcPr>
          <w:p w14:paraId="792CFE11" w14:textId="519304A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E1BDC6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زهرا اسکندرزاده</w:t>
            </w:r>
          </w:p>
        </w:tc>
        <w:tc>
          <w:tcPr>
            <w:tcW w:w="856" w:type="dxa"/>
          </w:tcPr>
          <w:p w14:paraId="1DE3D3A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483BA54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333F848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تبیین چگونگی  تجلی خداوند در موجودات در رهیافت فلسفی</w:t>
            </w:r>
          </w:p>
        </w:tc>
        <w:tc>
          <w:tcPr>
            <w:tcW w:w="1134" w:type="dxa"/>
          </w:tcPr>
          <w:p w14:paraId="26CD228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26B2D1A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35213B5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9/9/94</w:t>
            </w:r>
          </w:p>
        </w:tc>
        <w:tc>
          <w:tcPr>
            <w:tcW w:w="1266" w:type="dxa"/>
          </w:tcPr>
          <w:p w14:paraId="56EDA23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574E14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3/6/95</w:t>
            </w:r>
          </w:p>
        </w:tc>
      </w:tr>
      <w:tr w:rsidR="00090CE2" w:rsidRPr="005D4AC8" w14:paraId="4DE4FAC2" w14:textId="77777777" w:rsidTr="0076665F">
        <w:tc>
          <w:tcPr>
            <w:tcW w:w="698" w:type="dxa"/>
          </w:tcPr>
          <w:p w14:paraId="6476F524" w14:textId="10276626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2A7632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ثریا حضرتی </w:t>
            </w:r>
          </w:p>
        </w:tc>
        <w:tc>
          <w:tcPr>
            <w:tcW w:w="856" w:type="dxa"/>
          </w:tcPr>
          <w:p w14:paraId="2A92EF4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61F1A3F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0E2D527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تبیین ماهیت اراده ی خداوند و چگونگی تعلق آن به مخلوقات از دیدگاه ملاصدرا و امام خمینی (ره)</w:t>
            </w:r>
          </w:p>
        </w:tc>
        <w:tc>
          <w:tcPr>
            <w:tcW w:w="1134" w:type="dxa"/>
          </w:tcPr>
          <w:p w14:paraId="7BC271F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دکترفروهی</w:t>
            </w:r>
          </w:p>
        </w:tc>
        <w:tc>
          <w:tcPr>
            <w:tcW w:w="1276" w:type="dxa"/>
          </w:tcPr>
          <w:p w14:paraId="6D9B8B9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0346FEC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23/9/94</w:t>
            </w:r>
          </w:p>
        </w:tc>
        <w:tc>
          <w:tcPr>
            <w:tcW w:w="1266" w:type="dxa"/>
          </w:tcPr>
          <w:p w14:paraId="55A96A9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F6C041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13/6/95</w:t>
            </w:r>
          </w:p>
        </w:tc>
      </w:tr>
      <w:tr w:rsidR="00090CE2" w:rsidRPr="005D4AC8" w14:paraId="702D1E7F" w14:textId="77777777" w:rsidTr="0076665F">
        <w:tc>
          <w:tcPr>
            <w:tcW w:w="698" w:type="dxa"/>
          </w:tcPr>
          <w:p w14:paraId="6474C49C" w14:textId="52867899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EA7703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رقیه نشاطفر</w:t>
            </w:r>
          </w:p>
        </w:tc>
        <w:tc>
          <w:tcPr>
            <w:tcW w:w="856" w:type="dxa"/>
          </w:tcPr>
          <w:p w14:paraId="2889864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3EF18C4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539FD0B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توقیقی بودن اسماء وصفات الهی از دیدگاه فریقین</w:t>
            </w:r>
          </w:p>
        </w:tc>
        <w:tc>
          <w:tcPr>
            <w:tcW w:w="1134" w:type="dxa"/>
          </w:tcPr>
          <w:p w14:paraId="3516000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280BCB5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134" w:type="dxa"/>
          </w:tcPr>
          <w:p w14:paraId="67845DF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23/9/94</w:t>
            </w:r>
          </w:p>
        </w:tc>
        <w:tc>
          <w:tcPr>
            <w:tcW w:w="1266" w:type="dxa"/>
          </w:tcPr>
          <w:p w14:paraId="5C15774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E8E325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14/6/95</w:t>
            </w:r>
          </w:p>
        </w:tc>
      </w:tr>
      <w:tr w:rsidR="00090CE2" w:rsidRPr="005D4AC8" w14:paraId="00C2CB51" w14:textId="77777777" w:rsidTr="0076665F">
        <w:tc>
          <w:tcPr>
            <w:tcW w:w="698" w:type="dxa"/>
          </w:tcPr>
          <w:p w14:paraId="744AFF5B" w14:textId="0BCD79A6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C334CC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آرزو دلاور</w:t>
            </w:r>
          </w:p>
        </w:tc>
        <w:tc>
          <w:tcPr>
            <w:tcW w:w="856" w:type="dxa"/>
          </w:tcPr>
          <w:p w14:paraId="57155EE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69E6EAC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5AC9E83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اثر حسن نیت در ثوت خیار ناشی ازتخلف وصف وتدلیس در عقد نکاح</w:t>
            </w:r>
          </w:p>
        </w:tc>
        <w:tc>
          <w:tcPr>
            <w:tcW w:w="1134" w:type="dxa"/>
          </w:tcPr>
          <w:p w14:paraId="0EDDDBC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276" w:type="dxa"/>
          </w:tcPr>
          <w:p w14:paraId="7045F0D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کریم زاده </w:t>
            </w:r>
          </w:p>
        </w:tc>
        <w:tc>
          <w:tcPr>
            <w:tcW w:w="1134" w:type="dxa"/>
          </w:tcPr>
          <w:p w14:paraId="4634FF6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9/10/94</w:t>
            </w:r>
          </w:p>
        </w:tc>
        <w:tc>
          <w:tcPr>
            <w:tcW w:w="1266" w:type="dxa"/>
          </w:tcPr>
          <w:p w14:paraId="7A37258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0A68ED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19/11/95</w:t>
            </w:r>
          </w:p>
        </w:tc>
      </w:tr>
      <w:tr w:rsidR="00090CE2" w:rsidRPr="005D4AC8" w14:paraId="068502DA" w14:textId="77777777" w:rsidTr="0076665F">
        <w:tc>
          <w:tcPr>
            <w:tcW w:w="698" w:type="dxa"/>
          </w:tcPr>
          <w:p w14:paraId="553680D3" w14:textId="64C096A4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6F8F5C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سمانه کرامتی</w:t>
            </w:r>
          </w:p>
        </w:tc>
        <w:tc>
          <w:tcPr>
            <w:tcW w:w="856" w:type="dxa"/>
          </w:tcPr>
          <w:p w14:paraId="37FA501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18DFC9B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5C4B3EC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انسان کامل در فلسفه اشراق و مقایسه آن با دیدگاه امام خمینی(ره)</w:t>
            </w:r>
          </w:p>
        </w:tc>
        <w:tc>
          <w:tcPr>
            <w:tcW w:w="1134" w:type="dxa"/>
          </w:tcPr>
          <w:p w14:paraId="4DB3964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7D99210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دکترفروهی</w:t>
            </w:r>
          </w:p>
        </w:tc>
        <w:tc>
          <w:tcPr>
            <w:tcW w:w="1134" w:type="dxa"/>
          </w:tcPr>
          <w:p w14:paraId="7694A6F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28/10/94</w:t>
            </w:r>
          </w:p>
        </w:tc>
        <w:tc>
          <w:tcPr>
            <w:tcW w:w="1266" w:type="dxa"/>
          </w:tcPr>
          <w:p w14:paraId="3FD7209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B09EAE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20/11/95</w:t>
            </w:r>
          </w:p>
        </w:tc>
      </w:tr>
      <w:tr w:rsidR="00090CE2" w:rsidRPr="005D4AC8" w14:paraId="4CB3B132" w14:textId="77777777" w:rsidTr="0076665F">
        <w:tc>
          <w:tcPr>
            <w:tcW w:w="698" w:type="dxa"/>
          </w:tcPr>
          <w:p w14:paraId="37CB0664" w14:textId="4B5FFA67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2C0EFB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فرزانه زالی</w:t>
            </w:r>
          </w:p>
        </w:tc>
        <w:tc>
          <w:tcPr>
            <w:tcW w:w="856" w:type="dxa"/>
          </w:tcPr>
          <w:p w14:paraId="3EB8FA9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5972A57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1E43781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ونقد منشا دین در رهیافت کلامی</w:t>
            </w:r>
          </w:p>
        </w:tc>
        <w:tc>
          <w:tcPr>
            <w:tcW w:w="1134" w:type="dxa"/>
          </w:tcPr>
          <w:p w14:paraId="1D62CF5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72BA07C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دکترفروهی</w:t>
            </w:r>
          </w:p>
        </w:tc>
        <w:tc>
          <w:tcPr>
            <w:tcW w:w="1134" w:type="dxa"/>
          </w:tcPr>
          <w:p w14:paraId="65C9A48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28/10/94</w:t>
            </w:r>
          </w:p>
        </w:tc>
        <w:tc>
          <w:tcPr>
            <w:tcW w:w="1266" w:type="dxa"/>
          </w:tcPr>
          <w:p w14:paraId="03B9A84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479B8D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20/11/95</w:t>
            </w:r>
          </w:p>
        </w:tc>
      </w:tr>
      <w:tr w:rsidR="00090CE2" w:rsidRPr="005D4AC8" w14:paraId="13B2FEA2" w14:textId="77777777" w:rsidTr="0076665F">
        <w:tc>
          <w:tcPr>
            <w:tcW w:w="698" w:type="dxa"/>
          </w:tcPr>
          <w:p w14:paraId="24A19665" w14:textId="3C161FA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613624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فریده بابالو</w:t>
            </w:r>
          </w:p>
        </w:tc>
        <w:tc>
          <w:tcPr>
            <w:tcW w:w="856" w:type="dxa"/>
          </w:tcPr>
          <w:p w14:paraId="10AD2EF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5EF0251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  <w:p w14:paraId="3DCB5E8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688" w:type="dxa"/>
          </w:tcPr>
          <w:p w14:paraId="3DF77C2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و نقد ادله ی منکرین خدا با تاکید بر اندیشه های استاد مطهری</w:t>
            </w:r>
          </w:p>
        </w:tc>
        <w:tc>
          <w:tcPr>
            <w:tcW w:w="1134" w:type="dxa"/>
          </w:tcPr>
          <w:p w14:paraId="5A63973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39AD4D7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دکترفروهی</w:t>
            </w:r>
          </w:p>
        </w:tc>
        <w:tc>
          <w:tcPr>
            <w:tcW w:w="1134" w:type="dxa"/>
          </w:tcPr>
          <w:p w14:paraId="4882577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28/10/94</w:t>
            </w:r>
          </w:p>
        </w:tc>
        <w:tc>
          <w:tcPr>
            <w:tcW w:w="1266" w:type="dxa"/>
          </w:tcPr>
          <w:p w14:paraId="4B62BD7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60B1F0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13/6/95</w:t>
            </w:r>
          </w:p>
        </w:tc>
      </w:tr>
      <w:tr w:rsidR="00090CE2" w:rsidRPr="005D4AC8" w14:paraId="1B1079D0" w14:textId="77777777" w:rsidTr="0076665F">
        <w:tc>
          <w:tcPr>
            <w:tcW w:w="698" w:type="dxa"/>
          </w:tcPr>
          <w:p w14:paraId="54DF3636" w14:textId="37CA1D05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22F99A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فهیمه جنگ جو</w:t>
            </w:r>
          </w:p>
        </w:tc>
        <w:tc>
          <w:tcPr>
            <w:tcW w:w="856" w:type="dxa"/>
          </w:tcPr>
          <w:p w14:paraId="47263B9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20C8D1D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  <w:p w14:paraId="53280C7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4688" w:type="dxa"/>
          </w:tcPr>
          <w:p w14:paraId="4272EA6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دیدگاه های کلامی پیرامون مفهوم آیه استرجاع</w:t>
            </w:r>
          </w:p>
        </w:tc>
        <w:tc>
          <w:tcPr>
            <w:tcW w:w="1134" w:type="dxa"/>
          </w:tcPr>
          <w:p w14:paraId="4D973B9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3DD62FA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5CEFEA8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13/11/94</w:t>
            </w:r>
          </w:p>
        </w:tc>
        <w:tc>
          <w:tcPr>
            <w:tcW w:w="1266" w:type="dxa"/>
          </w:tcPr>
          <w:p w14:paraId="7B05C98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810797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20/6/95</w:t>
            </w:r>
          </w:p>
        </w:tc>
      </w:tr>
      <w:tr w:rsidR="00090CE2" w:rsidRPr="005D4AC8" w14:paraId="6DB0ED51" w14:textId="77777777" w:rsidTr="0076665F">
        <w:tc>
          <w:tcPr>
            <w:tcW w:w="698" w:type="dxa"/>
          </w:tcPr>
          <w:p w14:paraId="621DE126" w14:textId="5FC8153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F535EA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علیرضا احمدی</w:t>
            </w:r>
          </w:p>
        </w:tc>
        <w:tc>
          <w:tcPr>
            <w:tcW w:w="856" w:type="dxa"/>
          </w:tcPr>
          <w:p w14:paraId="2C63CD9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0BD3034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  <w:p w14:paraId="3931AA7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4688" w:type="dxa"/>
          </w:tcPr>
          <w:p w14:paraId="416456E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حرکت در ماده از دیدگاه حکمت متعالیه و علم زیست شناسی</w:t>
            </w:r>
          </w:p>
        </w:tc>
        <w:tc>
          <w:tcPr>
            <w:tcW w:w="1134" w:type="dxa"/>
          </w:tcPr>
          <w:p w14:paraId="4166384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0988DDC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متفکر آزاد</w:t>
            </w:r>
          </w:p>
        </w:tc>
        <w:tc>
          <w:tcPr>
            <w:tcW w:w="1134" w:type="dxa"/>
          </w:tcPr>
          <w:p w14:paraId="62B0A55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23/9/94</w:t>
            </w:r>
          </w:p>
        </w:tc>
        <w:tc>
          <w:tcPr>
            <w:tcW w:w="1266" w:type="dxa"/>
          </w:tcPr>
          <w:p w14:paraId="2DC394C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32E990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20/6/95</w:t>
            </w:r>
          </w:p>
        </w:tc>
      </w:tr>
      <w:tr w:rsidR="00090CE2" w:rsidRPr="005D4AC8" w14:paraId="50237489" w14:textId="77777777" w:rsidTr="0076665F">
        <w:tc>
          <w:tcPr>
            <w:tcW w:w="698" w:type="dxa"/>
          </w:tcPr>
          <w:p w14:paraId="6CD8DB68" w14:textId="19E3CFDB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66626B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مریم شیدایی</w:t>
            </w:r>
          </w:p>
        </w:tc>
        <w:tc>
          <w:tcPr>
            <w:tcW w:w="856" w:type="dxa"/>
          </w:tcPr>
          <w:p w14:paraId="27E7C66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01B2E5F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472CDCF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پیشینه و سیر تطور غلو در رهیافت کلامی</w:t>
            </w:r>
          </w:p>
        </w:tc>
        <w:tc>
          <w:tcPr>
            <w:tcW w:w="1134" w:type="dxa"/>
          </w:tcPr>
          <w:p w14:paraId="1F25DE5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0ACF0AE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43E1A68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9/10/94</w:t>
            </w:r>
          </w:p>
        </w:tc>
        <w:tc>
          <w:tcPr>
            <w:tcW w:w="1266" w:type="dxa"/>
          </w:tcPr>
          <w:p w14:paraId="42BE000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E14D45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15/6/95</w:t>
            </w:r>
          </w:p>
        </w:tc>
      </w:tr>
      <w:tr w:rsidR="00090CE2" w:rsidRPr="005D4AC8" w14:paraId="683C7D3E" w14:textId="77777777" w:rsidTr="0076665F">
        <w:tc>
          <w:tcPr>
            <w:tcW w:w="698" w:type="dxa"/>
          </w:tcPr>
          <w:p w14:paraId="7B3A7E90" w14:textId="53A9C05A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E164F8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لیلا امین علی آبادی</w:t>
            </w:r>
          </w:p>
        </w:tc>
        <w:tc>
          <w:tcPr>
            <w:tcW w:w="856" w:type="dxa"/>
          </w:tcPr>
          <w:p w14:paraId="08F4BEA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3042449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794E125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ملاک مشروعیت جانشینی پیامبر اسلام(ص) از دیدگاه فریقین</w:t>
            </w:r>
          </w:p>
        </w:tc>
        <w:tc>
          <w:tcPr>
            <w:tcW w:w="1134" w:type="dxa"/>
          </w:tcPr>
          <w:p w14:paraId="4323A53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498645F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3F36C86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27/11/94</w:t>
            </w:r>
          </w:p>
        </w:tc>
        <w:tc>
          <w:tcPr>
            <w:tcW w:w="1266" w:type="dxa"/>
          </w:tcPr>
          <w:p w14:paraId="33B40A8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D051D2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20/11/95</w:t>
            </w:r>
          </w:p>
        </w:tc>
      </w:tr>
      <w:tr w:rsidR="00090CE2" w:rsidRPr="005D4AC8" w14:paraId="62C51F51" w14:textId="77777777" w:rsidTr="0076665F">
        <w:tc>
          <w:tcPr>
            <w:tcW w:w="698" w:type="dxa"/>
          </w:tcPr>
          <w:p w14:paraId="739D9B12" w14:textId="32451496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05302C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محمدتقی حمیدی نیا</w:t>
            </w:r>
          </w:p>
        </w:tc>
        <w:tc>
          <w:tcPr>
            <w:tcW w:w="856" w:type="dxa"/>
          </w:tcPr>
          <w:p w14:paraId="0B9EE5F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69E8DB6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25358F6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رابطه علم وایمان با اعمال انسان از دیدگاه علامه طباطبایی و علامه جعفری (ره)</w:t>
            </w:r>
          </w:p>
        </w:tc>
        <w:tc>
          <w:tcPr>
            <w:tcW w:w="1134" w:type="dxa"/>
          </w:tcPr>
          <w:p w14:paraId="12CBCF5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2FDE23C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780F8E1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27/11/94</w:t>
            </w:r>
          </w:p>
        </w:tc>
        <w:tc>
          <w:tcPr>
            <w:tcW w:w="1266" w:type="dxa"/>
          </w:tcPr>
          <w:p w14:paraId="07C9F6E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A127FF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13/6/96</w:t>
            </w:r>
          </w:p>
        </w:tc>
      </w:tr>
      <w:tr w:rsidR="00090CE2" w:rsidRPr="005D4AC8" w14:paraId="71CD4C20" w14:textId="77777777" w:rsidTr="0076665F">
        <w:tc>
          <w:tcPr>
            <w:tcW w:w="698" w:type="dxa"/>
          </w:tcPr>
          <w:p w14:paraId="59FBAF43" w14:textId="1F339AC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77F8DA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محسن دلیرنقی نیا</w:t>
            </w:r>
          </w:p>
        </w:tc>
        <w:tc>
          <w:tcPr>
            <w:tcW w:w="856" w:type="dxa"/>
          </w:tcPr>
          <w:p w14:paraId="636A4A9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7FBC2D3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711E7C5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نقد وبررسی ادله تجرد نفس در فلسفه اسلامی</w:t>
            </w:r>
          </w:p>
        </w:tc>
        <w:tc>
          <w:tcPr>
            <w:tcW w:w="1134" w:type="dxa"/>
          </w:tcPr>
          <w:p w14:paraId="39947FF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10FD7A9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675519F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23/9/94</w:t>
            </w:r>
          </w:p>
        </w:tc>
        <w:tc>
          <w:tcPr>
            <w:tcW w:w="1266" w:type="dxa"/>
          </w:tcPr>
          <w:p w14:paraId="46D1350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2EB23E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20/6/95</w:t>
            </w:r>
          </w:p>
        </w:tc>
      </w:tr>
      <w:tr w:rsidR="00090CE2" w:rsidRPr="005D4AC8" w14:paraId="1D196E8E" w14:textId="77777777" w:rsidTr="0076665F">
        <w:tc>
          <w:tcPr>
            <w:tcW w:w="698" w:type="dxa"/>
          </w:tcPr>
          <w:p w14:paraId="6BEE6773" w14:textId="19C6A249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403A27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مهسا اشرفی</w:t>
            </w:r>
          </w:p>
        </w:tc>
        <w:tc>
          <w:tcPr>
            <w:tcW w:w="856" w:type="dxa"/>
          </w:tcPr>
          <w:p w14:paraId="0A7D44B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02C1056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41F8343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آثار دینداری با تاکید بر اندیشه های علامه طباطبایی</w:t>
            </w:r>
          </w:p>
        </w:tc>
        <w:tc>
          <w:tcPr>
            <w:tcW w:w="1134" w:type="dxa"/>
          </w:tcPr>
          <w:p w14:paraId="69F874A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7BA11F5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134" w:type="dxa"/>
          </w:tcPr>
          <w:p w14:paraId="6F3CF8B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17/12/94</w:t>
            </w:r>
          </w:p>
        </w:tc>
        <w:tc>
          <w:tcPr>
            <w:tcW w:w="1266" w:type="dxa"/>
          </w:tcPr>
          <w:p w14:paraId="111D8A4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54E6F8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20/6/97</w:t>
            </w:r>
          </w:p>
        </w:tc>
      </w:tr>
      <w:tr w:rsidR="00090CE2" w:rsidRPr="005D4AC8" w14:paraId="0E20CE78" w14:textId="77777777" w:rsidTr="0076665F">
        <w:tc>
          <w:tcPr>
            <w:tcW w:w="698" w:type="dxa"/>
          </w:tcPr>
          <w:p w14:paraId="5AF4357E" w14:textId="744C8F00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5B4FC1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شهریار محمودی</w:t>
            </w:r>
          </w:p>
        </w:tc>
        <w:tc>
          <w:tcPr>
            <w:tcW w:w="856" w:type="dxa"/>
          </w:tcPr>
          <w:p w14:paraId="6B37C59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55A4E7E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3261A16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نقش عقل در اثبات گزاره های دینی از دیدگاه استاد مطهری و علامه جعفری</w:t>
            </w:r>
          </w:p>
        </w:tc>
        <w:tc>
          <w:tcPr>
            <w:tcW w:w="1134" w:type="dxa"/>
          </w:tcPr>
          <w:p w14:paraId="6679920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60E41DC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134" w:type="dxa"/>
          </w:tcPr>
          <w:p w14:paraId="2A57A2E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17/12/94</w:t>
            </w:r>
          </w:p>
        </w:tc>
        <w:tc>
          <w:tcPr>
            <w:tcW w:w="1266" w:type="dxa"/>
          </w:tcPr>
          <w:p w14:paraId="7F114D8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5D9586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20/6/95</w:t>
            </w:r>
          </w:p>
        </w:tc>
      </w:tr>
      <w:tr w:rsidR="00090CE2" w:rsidRPr="005D4AC8" w14:paraId="4414AF1B" w14:textId="77777777" w:rsidTr="0076665F">
        <w:tc>
          <w:tcPr>
            <w:tcW w:w="698" w:type="dxa"/>
          </w:tcPr>
          <w:p w14:paraId="1B9D98C7" w14:textId="3816F3F4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7FAD33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فائزه حسینی</w:t>
            </w:r>
          </w:p>
        </w:tc>
        <w:tc>
          <w:tcPr>
            <w:tcW w:w="856" w:type="dxa"/>
          </w:tcPr>
          <w:p w14:paraId="3C851B4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59734A4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36F5727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ماهیت فلسفه حیات وممات از دیدگاه علامه طباطبایی</w:t>
            </w:r>
          </w:p>
        </w:tc>
        <w:tc>
          <w:tcPr>
            <w:tcW w:w="1134" w:type="dxa"/>
          </w:tcPr>
          <w:p w14:paraId="01341B1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دکترعباس عباس زاده</w:t>
            </w:r>
          </w:p>
        </w:tc>
        <w:tc>
          <w:tcPr>
            <w:tcW w:w="1276" w:type="dxa"/>
          </w:tcPr>
          <w:p w14:paraId="46FF0FA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42074CA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17/12/94</w:t>
            </w:r>
          </w:p>
        </w:tc>
        <w:tc>
          <w:tcPr>
            <w:tcW w:w="1266" w:type="dxa"/>
          </w:tcPr>
          <w:p w14:paraId="2D14C50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0D7DBB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20/6/95</w:t>
            </w:r>
          </w:p>
        </w:tc>
      </w:tr>
      <w:tr w:rsidR="00090CE2" w:rsidRPr="005D4AC8" w14:paraId="7A4CEA72" w14:textId="77777777" w:rsidTr="0076665F">
        <w:tc>
          <w:tcPr>
            <w:tcW w:w="698" w:type="dxa"/>
          </w:tcPr>
          <w:p w14:paraId="3A7C206C" w14:textId="6399A258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6F4A12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عزیزالسادات موسوی تبار</w:t>
            </w:r>
          </w:p>
        </w:tc>
        <w:tc>
          <w:tcPr>
            <w:tcW w:w="856" w:type="dxa"/>
          </w:tcPr>
          <w:p w14:paraId="31D65D4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07C57B6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3E1B2B7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کارکردهای دین با تاکید بر آرائ و اندیشه های علامه طباطبایی</w:t>
            </w:r>
          </w:p>
        </w:tc>
        <w:tc>
          <w:tcPr>
            <w:tcW w:w="1134" w:type="dxa"/>
          </w:tcPr>
          <w:p w14:paraId="335FCF1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7D98BB8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675E6AB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11/3/95</w:t>
            </w:r>
          </w:p>
        </w:tc>
        <w:tc>
          <w:tcPr>
            <w:tcW w:w="1266" w:type="dxa"/>
          </w:tcPr>
          <w:p w14:paraId="2C314F3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AB7DAA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20/6/96</w:t>
            </w:r>
          </w:p>
        </w:tc>
      </w:tr>
      <w:tr w:rsidR="00090CE2" w:rsidRPr="005D4AC8" w14:paraId="14DF05CA" w14:textId="77777777" w:rsidTr="0076665F">
        <w:tc>
          <w:tcPr>
            <w:tcW w:w="698" w:type="dxa"/>
          </w:tcPr>
          <w:p w14:paraId="73CB2241" w14:textId="17F5E77B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2EE07C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صابر بخشی</w:t>
            </w:r>
          </w:p>
        </w:tc>
        <w:tc>
          <w:tcPr>
            <w:tcW w:w="856" w:type="dxa"/>
          </w:tcPr>
          <w:p w14:paraId="10AD5A5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656FE83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وکلام اسلامی</w:t>
            </w:r>
          </w:p>
        </w:tc>
        <w:tc>
          <w:tcPr>
            <w:tcW w:w="4688" w:type="dxa"/>
          </w:tcPr>
          <w:p w14:paraId="112D592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کمال حقیقی انسان با تکیه برآثار و اندیشه علامه جوادی آملی</w:t>
            </w:r>
          </w:p>
        </w:tc>
        <w:tc>
          <w:tcPr>
            <w:tcW w:w="1134" w:type="dxa"/>
          </w:tcPr>
          <w:p w14:paraId="13C31E9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3F7866E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134" w:type="dxa"/>
          </w:tcPr>
          <w:p w14:paraId="090FCD8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11/3/95</w:t>
            </w:r>
          </w:p>
        </w:tc>
        <w:tc>
          <w:tcPr>
            <w:tcW w:w="1266" w:type="dxa"/>
          </w:tcPr>
          <w:p w14:paraId="3E4BD32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DF0AB0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7/9/97</w:t>
            </w:r>
          </w:p>
        </w:tc>
      </w:tr>
      <w:tr w:rsidR="00090CE2" w:rsidRPr="005D4AC8" w14:paraId="77C1C790" w14:textId="77777777" w:rsidTr="0076665F">
        <w:tc>
          <w:tcPr>
            <w:tcW w:w="698" w:type="dxa"/>
          </w:tcPr>
          <w:p w14:paraId="192A292A" w14:textId="4FBE2789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179DCF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ربابه سلمانی</w:t>
            </w:r>
          </w:p>
        </w:tc>
        <w:tc>
          <w:tcPr>
            <w:tcW w:w="856" w:type="dxa"/>
          </w:tcPr>
          <w:p w14:paraId="3B1FC09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4C2CED5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7299677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مستندات قرانی جایگاه تکوینی امامت در زیارت جامعه کبیره</w:t>
            </w:r>
          </w:p>
        </w:tc>
        <w:tc>
          <w:tcPr>
            <w:tcW w:w="1134" w:type="dxa"/>
          </w:tcPr>
          <w:p w14:paraId="0223F43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مهدوی</w:t>
            </w:r>
          </w:p>
        </w:tc>
        <w:tc>
          <w:tcPr>
            <w:tcW w:w="1276" w:type="dxa"/>
          </w:tcPr>
          <w:p w14:paraId="385B9DE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2DC5267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22/9/95</w:t>
            </w:r>
          </w:p>
        </w:tc>
        <w:tc>
          <w:tcPr>
            <w:tcW w:w="1266" w:type="dxa"/>
          </w:tcPr>
          <w:p w14:paraId="7F61B6F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2B5E93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7/11/96</w:t>
            </w:r>
          </w:p>
        </w:tc>
      </w:tr>
      <w:tr w:rsidR="00090CE2" w:rsidRPr="005D4AC8" w14:paraId="3774FE21" w14:textId="77777777" w:rsidTr="0076665F">
        <w:tc>
          <w:tcPr>
            <w:tcW w:w="698" w:type="dxa"/>
          </w:tcPr>
          <w:p w14:paraId="6011C98F" w14:textId="4CFF820B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56E62A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آمنه اکبرزاده</w:t>
            </w:r>
          </w:p>
        </w:tc>
        <w:tc>
          <w:tcPr>
            <w:tcW w:w="856" w:type="dxa"/>
          </w:tcPr>
          <w:p w14:paraId="16CC0D4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2D26C18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42DC06C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مباحث توحیدی در زیارت جامعه کبیره و تطبیق آن با آیات قران کریم</w:t>
            </w:r>
          </w:p>
        </w:tc>
        <w:tc>
          <w:tcPr>
            <w:tcW w:w="1134" w:type="dxa"/>
          </w:tcPr>
          <w:p w14:paraId="0DFBED5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علیزاده </w:t>
            </w:r>
          </w:p>
        </w:tc>
        <w:tc>
          <w:tcPr>
            <w:tcW w:w="1276" w:type="dxa"/>
          </w:tcPr>
          <w:p w14:paraId="14CDB4B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دکترمهدوی</w:t>
            </w:r>
          </w:p>
        </w:tc>
        <w:tc>
          <w:tcPr>
            <w:tcW w:w="1134" w:type="dxa"/>
          </w:tcPr>
          <w:p w14:paraId="3299D51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22/9/95</w:t>
            </w:r>
          </w:p>
        </w:tc>
        <w:tc>
          <w:tcPr>
            <w:tcW w:w="1266" w:type="dxa"/>
          </w:tcPr>
          <w:p w14:paraId="52900D8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B639C6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20/6/97</w:t>
            </w:r>
          </w:p>
        </w:tc>
      </w:tr>
      <w:tr w:rsidR="00090CE2" w:rsidRPr="005D4AC8" w14:paraId="591B7859" w14:textId="77777777" w:rsidTr="0076665F">
        <w:tc>
          <w:tcPr>
            <w:tcW w:w="698" w:type="dxa"/>
          </w:tcPr>
          <w:p w14:paraId="1E460DA2" w14:textId="012CC095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  <w:vAlign w:val="center"/>
          </w:tcPr>
          <w:p w14:paraId="0085CAE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ascii="Cambria" w:hAnsi="Cambria" w:cs="Cambria" w:hint="cs"/>
                <w:sz w:val="22"/>
                <w:szCs w:val="22"/>
                <w:rtl/>
              </w:rPr>
              <w:t> 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رضا رضایی </w:t>
            </w:r>
          </w:p>
        </w:tc>
        <w:tc>
          <w:tcPr>
            <w:tcW w:w="856" w:type="dxa"/>
            <w:vAlign w:val="center"/>
          </w:tcPr>
          <w:p w14:paraId="27C6E67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</w:p>
        </w:tc>
        <w:tc>
          <w:tcPr>
            <w:tcW w:w="1407" w:type="dxa"/>
          </w:tcPr>
          <w:p w14:paraId="1483A96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1A06179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و نقد دیدگاه هیوم درباره برهان نظم در رهیافت فلسفی و کلامی</w:t>
            </w:r>
          </w:p>
        </w:tc>
        <w:tc>
          <w:tcPr>
            <w:tcW w:w="1134" w:type="dxa"/>
            <w:vAlign w:val="center"/>
          </w:tcPr>
          <w:p w14:paraId="76C4BFA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ascii="Cambria" w:hAnsi="Cambria" w:cs="Cambria" w:hint="cs"/>
                <w:sz w:val="22"/>
                <w:szCs w:val="22"/>
                <w:rtl/>
              </w:rPr>
              <w:t> 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دکتر قربانعلی کریم زاده</w:t>
            </w:r>
          </w:p>
        </w:tc>
        <w:tc>
          <w:tcPr>
            <w:tcW w:w="1276" w:type="dxa"/>
          </w:tcPr>
          <w:p w14:paraId="74F97B8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ناصر فر وهی</w:t>
            </w:r>
          </w:p>
        </w:tc>
        <w:tc>
          <w:tcPr>
            <w:tcW w:w="1134" w:type="dxa"/>
          </w:tcPr>
          <w:p w14:paraId="2204535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22/9/95</w:t>
            </w:r>
          </w:p>
        </w:tc>
        <w:tc>
          <w:tcPr>
            <w:tcW w:w="1266" w:type="dxa"/>
          </w:tcPr>
          <w:p w14:paraId="1AFE091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EAFCB6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11/6/96</w:t>
            </w:r>
          </w:p>
        </w:tc>
      </w:tr>
      <w:tr w:rsidR="00090CE2" w:rsidRPr="005D4AC8" w14:paraId="6A291484" w14:textId="77777777" w:rsidTr="0076665F">
        <w:tc>
          <w:tcPr>
            <w:tcW w:w="698" w:type="dxa"/>
          </w:tcPr>
          <w:p w14:paraId="0DE4DC2E" w14:textId="2CE4CCC7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FDF8F2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فاطمه اسدی</w:t>
            </w:r>
          </w:p>
        </w:tc>
        <w:tc>
          <w:tcPr>
            <w:tcW w:w="856" w:type="dxa"/>
          </w:tcPr>
          <w:p w14:paraId="5E82A43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54E32A9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29E60E2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ابزارهای معرفتی انسان در شناخت حقایق هستی از دیدگاه علامه جعفری</w:t>
            </w:r>
          </w:p>
        </w:tc>
        <w:tc>
          <w:tcPr>
            <w:tcW w:w="1134" w:type="dxa"/>
          </w:tcPr>
          <w:p w14:paraId="79B95DC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574EBDC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دکترفروهی</w:t>
            </w:r>
          </w:p>
        </w:tc>
        <w:tc>
          <w:tcPr>
            <w:tcW w:w="1134" w:type="dxa"/>
          </w:tcPr>
          <w:p w14:paraId="02D3877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6/10/95</w:t>
            </w:r>
          </w:p>
        </w:tc>
        <w:tc>
          <w:tcPr>
            <w:tcW w:w="1266" w:type="dxa"/>
          </w:tcPr>
          <w:p w14:paraId="0801741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AD0751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1/11/96</w:t>
            </w:r>
          </w:p>
        </w:tc>
      </w:tr>
      <w:tr w:rsidR="00090CE2" w:rsidRPr="005D4AC8" w14:paraId="374473C7" w14:textId="77777777" w:rsidTr="0076665F">
        <w:tc>
          <w:tcPr>
            <w:tcW w:w="698" w:type="dxa"/>
          </w:tcPr>
          <w:p w14:paraId="4504F1B5" w14:textId="6090AE0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9B979D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وحیده فرشباف زیرک</w:t>
            </w:r>
          </w:p>
        </w:tc>
        <w:tc>
          <w:tcPr>
            <w:tcW w:w="856" w:type="dxa"/>
          </w:tcPr>
          <w:p w14:paraId="0B849CE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798320C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368E5A1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رابطه معنویت با عقل و دین از دیدگاه سه اندیشمند معاصر اسلامی (آقای مصطفی ملکیان، استاد مطهری و استاد جوادی آملی)</w:t>
            </w:r>
          </w:p>
        </w:tc>
        <w:tc>
          <w:tcPr>
            <w:tcW w:w="1134" w:type="dxa"/>
          </w:tcPr>
          <w:p w14:paraId="0E23543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7C62815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6A09E69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6/10/95</w:t>
            </w:r>
          </w:p>
        </w:tc>
        <w:tc>
          <w:tcPr>
            <w:tcW w:w="1266" w:type="dxa"/>
          </w:tcPr>
          <w:p w14:paraId="18E0EB6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7B49F0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20/6/96</w:t>
            </w:r>
          </w:p>
        </w:tc>
      </w:tr>
      <w:tr w:rsidR="00090CE2" w:rsidRPr="005D4AC8" w14:paraId="3774B14E" w14:textId="77777777" w:rsidTr="0076665F">
        <w:tc>
          <w:tcPr>
            <w:tcW w:w="698" w:type="dxa"/>
          </w:tcPr>
          <w:p w14:paraId="581A7CA6" w14:textId="29724A88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B2CC09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محمد مهدی مشایخی</w:t>
            </w:r>
          </w:p>
        </w:tc>
        <w:tc>
          <w:tcPr>
            <w:tcW w:w="856" w:type="dxa"/>
          </w:tcPr>
          <w:p w14:paraId="4EE594A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5885D50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 دین</w:t>
            </w:r>
          </w:p>
        </w:tc>
        <w:tc>
          <w:tcPr>
            <w:tcW w:w="4688" w:type="dxa"/>
          </w:tcPr>
          <w:p w14:paraId="2149D35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ماهیت و منشا دین از نگاه علامه محمدتقی جعفری و میرچاالیاده</w:t>
            </w:r>
          </w:p>
        </w:tc>
        <w:tc>
          <w:tcPr>
            <w:tcW w:w="1134" w:type="dxa"/>
          </w:tcPr>
          <w:p w14:paraId="283CB49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سروریان</w:t>
            </w:r>
          </w:p>
        </w:tc>
        <w:tc>
          <w:tcPr>
            <w:tcW w:w="1276" w:type="dxa"/>
          </w:tcPr>
          <w:p w14:paraId="3BE93A2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7D69E66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6/10/95</w:t>
            </w:r>
          </w:p>
        </w:tc>
        <w:tc>
          <w:tcPr>
            <w:tcW w:w="1266" w:type="dxa"/>
          </w:tcPr>
          <w:p w14:paraId="62B9DD2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F652CC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20/6/96</w:t>
            </w:r>
          </w:p>
        </w:tc>
      </w:tr>
      <w:tr w:rsidR="00090CE2" w:rsidRPr="005D4AC8" w14:paraId="519DD716" w14:textId="77777777" w:rsidTr="0076665F">
        <w:tc>
          <w:tcPr>
            <w:tcW w:w="698" w:type="dxa"/>
          </w:tcPr>
          <w:p w14:paraId="12C2C858" w14:textId="20A213BB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58C84A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مهسا میرزابیگی</w:t>
            </w:r>
          </w:p>
        </w:tc>
        <w:tc>
          <w:tcPr>
            <w:tcW w:w="856" w:type="dxa"/>
          </w:tcPr>
          <w:p w14:paraId="0AC8D1D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55278F5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69B2825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راههای رسیدن به سعادت عظمی ( قصوی) از دیدگاه حکمت مشاء</w:t>
            </w:r>
          </w:p>
        </w:tc>
        <w:tc>
          <w:tcPr>
            <w:tcW w:w="1134" w:type="dxa"/>
          </w:tcPr>
          <w:p w14:paraId="0040763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4402FD0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قاسمی</w:t>
            </w:r>
          </w:p>
        </w:tc>
        <w:tc>
          <w:tcPr>
            <w:tcW w:w="1134" w:type="dxa"/>
          </w:tcPr>
          <w:p w14:paraId="41B2F85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6/10/95</w:t>
            </w:r>
          </w:p>
        </w:tc>
        <w:tc>
          <w:tcPr>
            <w:tcW w:w="1266" w:type="dxa"/>
          </w:tcPr>
          <w:p w14:paraId="09ED622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2DADEA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16/11/96</w:t>
            </w:r>
          </w:p>
        </w:tc>
      </w:tr>
      <w:tr w:rsidR="00090CE2" w:rsidRPr="005D4AC8" w14:paraId="1A170051" w14:textId="77777777" w:rsidTr="0076665F">
        <w:tc>
          <w:tcPr>
            <w:tcW w:w="698" w:type="dxa"/>
          </w:tcPr>
          <w:p w14:paraId="2F51360B" w14:textId="04DBBBFD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9930FA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المیرا رسول زاده</w:t>
            </w:r>
          </w:p>
        </w:tc>
        <w:tc>
          <w:tcPr>
            <w:tcW w:w="856" w:type="dxa"/>
          </w:tcPr>
          <w:p w14:paraId="79CD24D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4E0BCA9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3566CA7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نحوه ی ارتباطی بین عالم حادث و عالم قدیم از دیدگاه میردامادو ملاصدرا</w:t>
            </w:r>
          </w:p>
        </w:tc>
        <w:tc>
          <w:tcPr>
            <w:tcW w:w="1134" w:type="dxa"/>
          </w:tcPr>
          <w:p w14:paraId="4371C3A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7E6C56C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دکترکریم زاده</w:t>
            </w:r>
          </w:p>
        </w:tc>
        <w:tc>
          <w:tcPr>
            <w:tcW w:w="1134" w:type="dxa"/>
          </w:tcPr>
          <w:p w14:paraId="1D4AF4F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6/10/95</w:t>
            </w:r>
          </w:p>
        </w:tc>
        <w:tc>
          <w:tcPr>
            <w:tcW w:w="1266" w:type="dxa"/>
          </w:tcPr>
          <w:p w14:paraId="5FA3FF7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18D703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18/11/96</w:t>
            </w:r>
          </w:p>
        </w:tc>
      </w:tr>
      <w:tr w:rsidR="00090CE2" w:rsidRPr="005D4AC8" w14:paraId="094444B2" w14:textId="77777777" w:rsidTr="0076665F">
        <w:tc>
          <w:tcPr>
            <w:tcW w:w="698" w:type="dxa"/>
          </w:tcPr>
          <w:p w14:paraId="05D0F1CD" w14:textId="7CC77E39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BD8F73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آیسان کریمی</w:t>
            </w:r>
          </w:p>
        </w:tc>
        <w:tc>
          <w:tcPr>
            <w:tcW w:w="856" w:type="dxa"/>
          </w:tcPr>
          <w:p w14:paraId="0D9136E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16F4E72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4C55BBA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چيستي و چرايي خواب و مرگ و ارتباط آن دو با معاد در آراء فخر رازي و علامه طباطبائي</w:t>
            </w:r>
          </w:p>
        </w:tc>
        <w:tc>
          <w:tcPr>
            <w:tcW w:w="1134" w:type="dxa"/>
          </w:tcPr>
          <w:p w14:paraId="100DF89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0306DF2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39AA846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12/11/95</w:t>
            </w:r>
          </w:p>
        </w:tc>
        <w:tc>
          <w:tcPr>
            <w:tcW w:w="1266" w:type="dxa"/>
          </w:tcPr>
          <w:p w14:paraId="5DA70D1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CAECEE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17/11/96</w:t>
            </w:r>
          </w:p>
        </w:tc>
      </w:tr>
      <w:tr w:rsidR="00090CE2" w:rsidRPr="005D4AC8" w14:paraId="6D20A937" w14:textId="77777777" w:rsidTr="0076665F">
        <w:tc>
          <w:tcPr>
            <w:tcW w:w="698" w:type="dxa"/>
          </w:tcPr>
          <w:p w14:paraId="1B0C0CF3" w14:textId="0C423C15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859872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زهرامیرموسوی </w:t>
            </w:r>
          </w:p>
        </w:tc>
        <w:tc>
          <w:tcPr>
            <w:tcW w:w="856" w:type="dxa"/>
          </w:tcPr>
          <w:p w14:paraId="5DA33BA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5A33ACD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0B7A78A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حق محور يا تکليف مداربودن دين اسلام در رهيافت کلامي</w:t>
            </w:r>
          </w:p>
        </w:tc>
        <w:tc>
          <w:tcPr>
            <w:tcW w:w="1134" w:type="dxa"/>
          </w:tcPr>
          <w:p w14:paraId="7473F35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1F4A30F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7C4417D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12/11/95</w:t>
            </w:r>
          </w:p>
        </w:tc>
        <w:tc>
          <w:tcPr>
            <w:tcW w:w="1266" w:type="dxa"/>
          </w:tcPr>
          <w:p w14:paraId="5B52825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75F468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3/11/96</w:t>
            </w:r>
          </w:p>
        </w:tc>
      </w:tr>
      <w:tr w:rsidR="00090CE2" w:rsidRPr="005D4AC8" w14:paraId="0C952DD4" w14:textId="77777777" w:rsidTr="0076665F">
        <w:tc>
          <w:tcPr>
            <w:tcW w:w="698" w:type="dxa"/>
          </w:tcPr>
          <w:p w14:paraId="19088178" w14:textId="6407B058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65B8E0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رباب سلطانی</w:t>
            </w:r>
          </w:p>
        </w:tc>
        <w:tc>
          <w:tcPr>
            <w:tcW w:w="856" w:type="dxa"/>
          </w:tcPr>
          <w:p w14:paraId="31641CD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68B3922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4BFB2D3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آثار و لوازم اجل جتمي و اجل مشروط و نقش آنها در سرنوشت انسان</w:t>
            </w:r>
          </w:p>
        </w:tc>
        <w:tc>
          <w:tcPr>
            <w:tcW w:w="1134" w:type="dxa"/>
          </w:tcPr>
          <w:p w14:paraId="7E02C6F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4B98A53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دکتربهروز</w:t>
            </w:r>
          </w:p>
        </w:tc>
        <w:tc>
          <w:tcPr>
            <w:tcW w:w="1134" w:type="dxa"/>
          </w:tcPr>
          <w:p w14:paraId="3A07DA0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12/11/95</w:t>
            </w:r>
          </w:p>
        </w:tc>
        <w:tc>
          <w:tcPr>
            <w:tcW w:w="1266" w:type="dxa"/>
          </w:tcPr>
          <w:p w14:paraId="5A43C8E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57E627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2/11/96</w:t>
            </w:r>
          </w:p>
        </w:tc>
      </w:tr>
      <w:tr w:rsidR="00090CE2" w:rsidRPr="005D4AC8" w14:paraId="4F0CE18E" w14:textId="77777777" w:rsidTr="0076665F">
        <w:tc>
          <w:tcPr>
            <w:tcW w:w="698" w:type="dxa"/>
          </w:tcPr>
          <w:p w14:paraId="520BDE61" w14:textId="1604FB16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C5F0A3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احد آشتیانی</w:t>
            </w:r>
          </w:p>
        </w:tc>
        <w:tc>
          <w:tcPr>
            <w:tcW w:w="856" w:type="dxa"/>
          </w:tcPr>
          <w:p w14:paraId="551733F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7632A5E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1014BC0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حقيقت ميزان و صراط در رهيافت کلامي</w:t>
            </w:r>
          </w:p>
        </w:tc>
        <w:tc>
          <w:tcPr>
            <w:tcW w:w="1134" w:type="dxa"/>
          </w:tcPr>
          <w:p w14:paraId="067E62A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399AD7F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045CD76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12/11/95</w:t>
            </w:r>
          </w:p>
        </w:tc>
        <w:tc>
          <w:tcPr>
            <w:tcW w:w="1266" w:type="dxa"/>
          </w:tcPr>
          <w:p w14:paraId="78C08A1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D7EA85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18/11/96</w:t>
            </w:r>
          </w:p>
        </w:tc>
      </w:tr>
      <w:tr w:rsidR="00090CE2" w:rsidRPr="005D4AC8" w14:paraId="522042F2" w14:textId="77777777" w:rsidTr="0076665F">
        <w:tc>
          <w:tcPr>
            <w:tcW w:w="698" w:type="dxa"/>
          </w:tcPr>
          <w:p w14:paraId="3C35D728" w14:textId="582129AC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88BF9D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حمیده سرایدار</w:t>
            </w:r>
          </w:p>
        </w:tc>
        <w:tc>
          <w:tcPr>
            <w:tcW w:w="856" w:type="dxa"/>
          </w:tcPr>
          <w:p w14:paraId="2CFB8A1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48EC580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2DFB25E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فلسفه آفرينش انسان در رهيافت فلسفي و کلامي وعرفاني با تاکيد بر ديدگاه آيت الله جوادي آملي</w:t>
            </w:r>
          </w:p>
        </w:tc>
        <w:tc>
          <w:tcPr>
            <w:tcW w:w="1134" w:type="dxa"/>
          </w:tcPr>
          <w:p w14:paraId="16E991F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دکترکریم زاده</w:t>
            </w:r>
          </w:p>
        </w:tc>
        <w:tc>
          <w:tcPr>
            <w:tcW w:w="1276" w:type="dxa"/>
          </w:tcPr>
          <w:p w14:paraId="199281E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248E89C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12/11/95</w:t>
            </w:r>
          </w:p>
        </w:tc>
        <w:tc>
          <w:tcPr>
            <w:tcW w:w="1266" w:type="dxa"/>
          </w:tcPr>
          <w:p w14:paraId="0B498C9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FA32DC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14/11/96</w:t>
            </w:r>
          </w:p>
        </w:tc>
      </w:tr>
      <w:tr w:rsidR="00090CE2" w:rsidRPr="005D4AC8" w14:paraId="21D85D17" w14:textId="77777777" w:rsidTr="0076665F">
        <w:tc>
          <w:tcPr>
            <w:tcW w:w="698" w:type="dxa"/>
          </w:tcPr>
          <w:p w14:paraId="3AB53055" w14:textId="0B488B8C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40BEE5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الناز عباسی</w:t>
            </w:r>
          </w:p>
        </w:tc>
        <w:tc>
          <w:tcPr>
            <w:tcW w:w="856" w:type="dxa"/>
          </w:tcPr>
          <w:p w14:paraId="68C45C8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501F3CE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596F4B4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و نقد ديدگاه هاي کلامي جي . ال . مکي درباره مسئله ي شر با تاکيد بر مقاله شر و قدرت</w:t>
            </w:r>
          </w:p>
        </w:tc>
        <w:tc>
          <w:tcPr>
            <w:tcW w:w="1134" w:type="dxa"/>
          </w:tcPr>
          <w:p w14:paraId="1DA867F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دکترکریم زاده</w:t>
            </w:r>
          </w:p>
        </w:tc>
        <w:tc>
          <w:tcPr>
            <w:tcW w:w="1276" w:type="dxa"/>
          </w:tcPr>
          <w:p w14:paraId="60AA5CC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134" w:type="dxa"/>
          </w:tcPr>
          <w:p w14:paraId="02B53E0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12/11/95</w:t>
            </w:r>
          </w:p>
        </w:tc>
        <w:tc>
          <w:tcPr>
            <w:tcW w:w="1266" w:type="dxa"/>
          </w:tcPr>
          <w:p w14:paraId="7E18FA7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F4E81D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18/11/96</w:t>
            </w:r>
          </w:p>
        </w:tc>
      </w:tr>
      <w:tr w:rsidR="00090CE2" w:rsidRPr="005D4AC8" w14:paraId="13AB36A7" w14:textId="77777777" w:rsidTr="0076665F">
        <w:tc>
          <w:tcPr>
            <w:tcW w:w="698" w:type="dxa"/>
          </w:tcPr>
          <w:p w14:paraId="04780D7B" w14:textId="791E2816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CA9DE2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مهناز احمدی</w:t>
            </w:r>
          </w:p>
        </w:tc>
        <w:tc>
          <w:tcPr>
            <w:tcW w:w="856" w:type="dxa"/>
          </w:tcPr>
          <w:p w14:paraId="6BBC806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399670B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5B6E139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تطبيقي مباني اختيار انسان از منظر ابن سيناو ملاصدرا</w:t>
            </w:r>
          </w:p>
        </w:tc>
        <w:tc>
          <w:tcPr>
            <w:tcW w:w="1134" w:type="dxa"/>
          </w:tcPr>
          <w:p w14:paraId="28F240C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فروهی </w:t>
            </w:r>
          </w:p>
        </w:tc>
        <w:tc>
          <w:tcPr>
            <w:tcW w:w="1276" w:type="dxa"/>
          </w:tcPr>
          <w:p w14:paraId="70ACD41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دکترعلیزاده</w:t>
            </w:r>
          </w:p>
        </w:tc>
        <w:tc>
          <w:tcPr>
            <w:tcW w:w="1134" w:type="dxa"/>
          </w:tcPr>
          <w:p w14:paraId="315215A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12/11/95</w:t>
            </w:r>
          </w:p>
        </w:tc>
        <w:tc>
          <w:tcPr>
            <w:tcW w:w="1266" w:type="dxa"/>
          </w:tcPr>
          <w:p w14:paraId="3514AB3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4F91BC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17/6/97</w:t>
            </w:r>
          </w:p>
        </w:tc>
      </w:tr>
      <w:tr w:rsidR="00090CE2" w:rsidRPr="005D4AC8" w14:paraId="11A50AC0" w14:textId="77777777" w:rsidTr="0076665F">
        <w:tc>
          <w:tcPr>
            <w:tcW w:w="698" w:type="dxa"/>
          </w:tcPr>
          <w:p w14:paraId="2A5C4F4E" w14:textId="14F4D6F8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25B246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سیروس عباسی </w:t>
            </w:r>
          </w:p>
        </w:tc>
        <w:tc>
          <w:tcPr>
            <w:tcW w:w="856" w:type="dxa"/>
          </w:tcPr>
          <w:p w14:paraId="6D8F43D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2C29E46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5E2BE28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فلسفه غيبت امام زمان (عج) و رفع تعارض نمايي آن با هدايت گري خداوند</w:t>
            </w:r>
          </w:p>
        </w:tc>
        <w:tc>
          <w:tcPr>
            <w:tcW w:w="1134" w:type="dxa"/>
          </w:tcPr>
          <w:p w14:paraId="549DA40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بهروز</w:t>
            </w:r>
          </w:p>
        </w:tc>
        <w:tc>
          <w:tcPr>
            <w:tcW w:w="1276" w:type="dxa"/>
          </w:tcPr>
          <w:p w14:paraId="3EAAF56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3F95BEE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12/11/95</w:t>
            </w:r>
          </w:p>
        </w:tc>
        <w:tc>
          <w:tcPr>
            <w:tcW w:w="1266" w:type="dxa"/>
          </w:tcPr>
          <w:p w14:paraId="6ECA2E4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D5E9C7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18/11/96</w:t>
            </w:r>
          </w:p>
        </w:tc>
      </w:tr>
      <w:tr w:rsidR="00090CE2" w:rsidRPr="005D4AC8" w14:paraId="0B916715" w14:textId="77777777" w:rsidTr="0076665F">
        <w:tc>
          <w:tcPr>
            <w:tcW w:w="698" w:type="dxa"/>
          </w:tcPr>
          <w:p w14:paraId="039A1DDA" w14:textId="0FE7AF0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A77ED3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حسن اصغری</w:t>
            </w:r>
          </w:p>
        </w:tc>
        <w:tc>
          <w:tcPr>
            <w:tcW w:w="856" w:type="dxa"/>
          </w:tcPr>
          <w:p w14:paraId="75D4399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69B20AD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6E56510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و نقد منشاء دين از ديدگاه شهيد مظهري و جان هيک</w:t>
            </w:r>
          </w:p>
        </w:tc>
        <w:tc>
          <w:tcPr>
            <w:tcW w:w="1134" w:type="dxa"/>
          </w:tcPr>
          <w:p w14:paraId="006FC74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5B3D805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عباسزاده</w:t>
            </w:r>
          </w:p>
        </w:tc>
        <w:tc>
          <w:tcPr>
            <w:tcW w:w="1134" w:type="dxa"/>
          </w:tcPr>
          <w:p w14:paraId="6172036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25/11/95</w:t>
            </w:r>
          </w:p>
        </w:tc>
        <w:tc>
          <w:tcPr>
            <w:tcW w:w="1266" w:type="dxa"/>
          </w:tcPr>
          <w:p w14:paraId="6DF9F57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949B42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17/11/97</w:t>
            </w:r>
          </w:p>
        </w:tc>
      </w:tr>
      <w:tr w:rsidR="00090CE2" w:rsidRPr="005D4AC8" w14:paraId="7F2F9924" w14:textId="77777777" w:rsidTr="0076665F">
        <w:tc>
          <w:tcPr>
            <w:tcW w:w="698" w:type="dxa"/>
          </w:tcPr>
          <w:p w14:paraId="642C5077" w14:textId="46336016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317DC2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نسیبه درویشی</w:t>
            </w:r>
          </w:p>
        </w:tc>
        <w:tc>
          <w:tcPr>
            <w:tcW w:w="856" w:type="dxa"/>
          </w:tcPr>
          <w:p w14:paraId="1565350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66B0599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166995A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نطبيقي امکان علم ديني بر اساس ديدگاههاي انديشمندان معاصر مسلمان</w:t>
            </w:r>
          </w:p>
        </w:tc>
        <w:tc>
          <w:tcPr>
            <w:tcW w:w="1134" w:type="dxa"/>
          </w:tcPr>
          <w:p w14:paraId="6B9DF59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25E2785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علیزاده </w:t>
            </w:r>
          </w:p>
        </w:tc>
        <w:tc>
          <w:tcPr>
            <w:tcW w:w="1134" w:type="dxa"/>
          </w:tcPr>
          <w:p w14:paraId="7C308D1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25/11/95</w:t>
            </w:r>
          </w:p>
        </w:tc>
        <w:tc>
          <w:tcPr>
            <w:tcW w:w="1266" w:type="dxa"/>
          </w:tcPr>
          <w:p w14:paraId="6DA13DC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DCC3C3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15/11/96</w:t>
            </w:r>
          </w:p>
        </w:tc>
      </w:tr>
      <w:tr w:rsidR="00090CE2" w:rsidRPr="005D4AC8" w14:paraId="1D098DBE" w14:textId="77777777" w:rsidTr="0076665F">
        <w:tc>
          <w:tcPr>
            <w:tcW w:w="698" w:type="dxa"/>
          </w:tcPr>
          <w:p w14:paraId="601307FE" w14:textId="3BFA0814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526764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سیده سحررحیمی</w:t>
            </w:r>
          </w:p>
        </w:tc>
        <w:tc>
          <w:tcPr>
            <w:tcW w:w="856" w:type="dxa"/>
          </w:tcPr>
          <w:p w14:paraId="3F95A92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6B8687E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2318306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رابطه دين و اخلاق در دو رويکرد غربي و اسلامي</w:t>
            </w:r>
          </w:p>
        </w:tc>
        <w:tc>
          <w:tcPr>
            <w:tcW w:w="1134" w:type="dxa"/>
          </w:tcPr>
          <w:p w14:paraId="72060C4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کریم زاده </w:t>
            </w:r>
          </w:p>
        </w:tc>
        <w:tc>
          <w:tcPr>
            <w:tcW w:w="1276" w:type="dxa"/>
          </w:tcPr>
          <w:p w14:paraId="6D11DB5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قاسمی</w:t>
            </w:r>
          </w:p>
        </w:tc>
        <w:tc>
          <w:tcPr>
            <w:tcW w:w="1134" w:type="dxa"/>
          </w:tcPr>
          <w:p w14:paraId="61190AB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25/11/95</w:t>
            </w:r>
          </w:p>
        </w:tc>
        <w:tc>
          <w:tcPr>
            <w:tcW w:w="1266" w:type="dxa"/>
          </w:tcPr>
          <w:p w14:paraId="18BC4A6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A7DF41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20/6/97</w:t>
            </w:r>
          </w:p>
        </w:tc>
      </w:tr>
      <w:tr w:rsidR="00090CE2" w:rsidRPr="005D4AC8" w14:paraId="1BD3DE18" w14:textId="77777777" w:rsidTr="0076665F">
        <w:tc>
          <w:tcPr>
            <w:tcW w:w="698" w:type="dxa"/>
          </w:tcPr>
          <w:p w14:paraId="128F69C6" w14:textId="0214CA2D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2D989C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علی علیلو</w:t>
            </w:r>
          </w:p>
        </w:tc>
        <w:tc>
          <w:tcPr>
            <w:tcW w:w="856" w:type="dxa"/>
          </w:tcPr>
          <w:p w14:paraId="0E88522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1EC412A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 پردیس</w:t>
            </w:r>
          </w:p>
        </w:tc>
        <w:tc>
          <w:tcPr>
            <w:tcW w:w="4688" w:type="dxa"/>
          </w:tcPr>
          <w:p w14:paraId="630CA03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و نقد نظريه مشروعيت مدني دين</w:t>
            </w:r>
          </w:p>
        </w:tc>
        <w:tc>
          <w:tcPr>
            <w:tcW w:w="1134" w:type="dxa"/>
          </w:tcPr>
          <w:p w14:paraId="766BD22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عباس زاده </w:t>
            </w:r>
          </w:p>
        </w:tc>
        <w:tc>
          <w:tcPr>
            <w:tcW w:w="1276" w:type="dxa"/>
          </w:tcPr>
          <w:p w14:paraId="216ABA8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168381A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11/12/95</w:t>
            </w:r>
          </w:p>
        </w:tc>
        <w:tc>
          <w:tcPr>
            <w:tcW w:w="1266" w:type="dxa"/>
          </w:tcPr>
          <w:p w14:paraId="4E12842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7643F0E" w14:textId="337D0EF6" w:rsidR="00090CE2" w:rsidRPr="005D4AC8" w:rsidRDefault="005D4AC8" w:rsidP="00090CE2">
            <w:pPr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انصراف</w:t>
            </w:r>
          </w:p>
        </w:tc>
      </w:tr>
      <w:tr w:rsidR="00090CE2" w:rsidRPr="005D4AC8" w14:paraId="37BB6530" w14:textId="77777777" w:rsidTr="0076665F">
        <w:tc>
          <w:tcPr>
            <w:tcW w:w="698" w:type="dxa"/>
          </w:tcPr>
          <w:p w14:paraId="29FC08AD" w14:textId="729CCAD4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4E5930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رامین قلی زاده</w:t>
            </w:r>
          </w:p>
        </w:tc>
        <w:tc>
          <w:tcPr>
            <w:tcW w:w="856" w:type="dxa"/>
          </w:tcPr>
          <w:p w14:paraId="3646B75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51F4036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فلسفه دین </w:t>
            </w:r>
          </w:p>
        </w:tc>
        <w:tc>
          <w:tcPr>
            <w:tcW w:w="4688" w:type="dxa"/>
          </w:tcPr>
          <w:p w14:paraId="19338A3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مساله شر و پيامدهاي ناشي از آن با تکيه برجدال جان مکي و پلانتينگا و تطبيق آن با آراء شهيد مرتضي مطهري</w:t>
            </w:r>
          </w:p>
        </w:tc>
        <w:tc>
          <w:tcPr>
            <w:tcW w:w="1134" w:type="dxa"/>
          </w:tcPr>
          <w:p w14:paraId="694A4D3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276" w:type="dxa"/>
          </w:tcPr>
          <w:p w14:paraId="62817D7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1CB71E7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11/12/95</w:t>
            </w:r>
          </w:p>
        </w:tc>
        <w:tc>
          <w:tcPr>
            <w:tcW w:w="1266" w:type="dxa"/>
          </w:tcPr>
          <w:p w14:paraId="3817913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B2AE5B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18/11/96</w:t>
            </w:r>
          </w:p>
        </w:tc>
      </w:tr>
      <w:tr w:rsidR="00090CE2" w:rsidRPr="005D4AC8" w14:paraId="40BD026E" w14:textId="77777777" w:rsidTr="0076665F">
        <w:tc>
          <w:tcPr>
            <w:tcW w:w="698" w:type="dxa"/>
          </w:tcPr>
          <w:p w14:paraId="2B25B5D6" w14:textId="041E26DA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0BD8C9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مریم آزادی</w:t>
            </w:r>
          </w:p>
        </w:tc>
        <w:tc>
          <w:tcPr>
            <w:tcW w:w="856" w:type="dxa"/>
          </w:tcPr>
          <w:p w14:paraId="62C7390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0FE36F8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فلسفه دین </w:t>
            </w:r>
          </w:p>
        </w:tc>
        <w:tc>
          <w:tcPr>
            <w:tcW w:w="4688" w:type="dxa"/>
          </w:tcPr>
          <w:p w14:paraId="233B3BE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تطبيقي ادراکات فطري در ديدگاه دکارت و استاد شهيد مطهري</w:t>
            </w:r>
          </w:p>
        </w:tc>
        <w:tc>
          <w:tcPr>
            <w:tcW w:w="1134" w:type="dxa"/>
          </w:tcPr>
          <w:p w14:paraId="3276ECC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276" w:type="dxa"/>
          </w:tcPr>
          <w:p w14:paraId="17668DE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545E70D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11/12/95</w:t>
            </w:r>
          </w:p>
        </w:tc>
        <w:tc>
          <w:tcPr>
            <w:tcW w:w="1266" w:type="dxa"/>
          </w:tcPr>
          <w:p w14:paraId="461BE27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6CBBA7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22/3/97</w:t>
            </w:r>
          </w:p>
        </w:tc>
      </w:tr>
      <w:tr w:rsidR="00090CE2" w:rsidRPr="005D4AC8" w14:paraId="398DE3B7" w14:textId="77777777" w:rsidTr="0076665F">
        <w:tc>
          <w:tcPr>
            <w:tcW w:w="698" w:type="dxa"/>
          </w:tcPr>
          <w:p w14:paraId="2E130D54" w14:textId="13C518BE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BF3216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ناصر فرتاش</w:t>
            </w:r>
          </w:p>
        </w:tc>
        <w:tc>
          <w:tcPr>
            <w:tcW w:w="856" w:type="dxa"/>
          </w:tcPr>
          <w:p w14:paraId="2955A77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932</w:t>
            </w:r>
          </w:p>
        </w:tc>
        <w:tc>
          <w:tcPr>
            <w:tcW w:w="1407" w:type="dxa"/>
          </w:tcPr>
          <w:p w14:paraId="56055BE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فلسفه دین </w:t>
            </w:r>
          </w:p>
        </w:tc>
        <w:tc>
          <w:tcPr>
            <w:tcW w:w="4688" w:type="dxa"/>
          </w:tcPr>
          <w:p w14:paraId="26A3ECE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تبیین و بررسی مباحث آلوین پلانتینگا در باب معرفت شناسی باور دینی با تاکید بر نظریه ی توجیه وی</w:t>
            </w:r>
          </w:p>
        </w:tc>
        <w:tc>
          <w:tcPr>
            <w:tcW w:w="1134" w:type="dxa"/>
          </w:tcPr>
          <w:p w14:paraId="79C381E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276" w:type="dxa"/>
          </w:tcPr>
          <w:p w14:paraId="5C5A5E2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دکترکریم زاده</w:t>
            </w:r>
          </w:p>
        </w:tc>
        <w:tc>
          <w:tcPr>
            <w:tcW w:w="1134" w:type="dxa"/>
          </w:tcPr>
          <w:p w14:paraId="11DB71C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11/12/95</w:t>
            </w:r>
          </w:p>
        </w:tc>
        <w:tc>
          <w:tcPr>
            <w:tcW w:w="1266" w:type="dxa"/>
          </w:tcPr>
          <w:p w14:paraId="2AA80D0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C086817" w14:textId="2C388AF1" w:rsidR="00090CE2" w:rsidRPr="005D4AC8" w:rsidRDefault="005D4AC8" w:rsidP="00090CE2">
            <w:pPr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اخراج</w:t>
            </w:r>
          </w:p>
        </w:tc>
      </w:tr>
      <w:tr w:rsidR="00090CE2" w:rsidRPr="005D4AC8" w14:paraId="4E98263D" w14:textId="77777777" w:rsidTr="0076665F">
        <w:tc>
          <w:tcPr>
            <w:tcW w:w="698" w:type="dxa"/>
          </w:tcPr>
          <w:p w14:paraId="1365C783" w14:textId="0B52F68F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2A3B2D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حسن ناظمی</w:t>
            </w:r>
          </w:p>
        </w:tc>
        <w:tc>
          <w:tcPr>
            <w:tcW w:w="856" w:type="dxa"/>
          </w:tcPr>
          <w:p w14:paraId="1D11FD6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932</w:t>
            </w:r>
          </w:p>
        </w:tc>
        <w:tc>
          <w:tcPr>
            <w:tcW w:w="1407" w:type="dxa"/>
          </w:tcPr>
          <w:p w14:paraId="563299C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فلسفه دین </w:t>
            </w:r>
          </w:p>
        </w:tc>
        <w:tc>
          <w:tcPr>
            <w:tcW w:w="4688" w:type="dxa"/>
          </w:tcPr>
          <w:p w14:paraId="6E4246D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ارزيابي ميزان کاربست قواعد تفسيري در تفسير آيات الاحکام کنزالعرفان فاضل مقداد</w:t>
            </w:r>
          </w:p>
        </w:tc>
        <w:tc>
          <w:tcPr>
            <w:tcW w:w="1134" w:type="dxa"/>
          </w:tcPr>
          <w:p w14:paraId="7FA3FD3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علوی</w:t>
            </w:r>
          </w:p>
        </w:tc>
        <w:tc>
          <w:tcPr>
            <w:tcW w:w="1276" w:type="dxa"/>
          </w:tcPr>
          <w:p w14:paraId="51353A6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مرتاضی</w:t>
            </w:r>
          </w:p>
        </w:tc>
        <w:tc>
          <w:tcPr>
            <w:tcW w:w="1134" w:type="dxa"/>
          </w:tcPr>
          <w:p w14:paraId="020EA07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11/12/95</w:t>
            </w:r>
          </w:p>
        </w:tc>
        <w:tc>
          <w:tcPr>
            <w:tcW w:w="1266" w:type="dxa"/>
          </w:tcPr>
          <w:p w14:paraId="062FCD2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2DE20A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18/11/96</w:t>
            </w:r>
          </w:p>
        </w:tc>
      </w:tr>
      <w:tr w:rsidR="00090CE2" w:rsidRPr="005D4AC8" w14:paraId="4FA5F38D" w14:textId="77777777" w:rsidTr="0076665F">
        <w:tc>
          <w:tcPr>
            <w:tcW w:w="698" w:type="dxa"/>
          </w:tcPr>
          <w:p w14:paraId="3DFFD2E5" w14:textId="08C99502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A4A61C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زینب رضوی</w:t>
            </w:r>
          </w:p>
        </w:tc>
        <w:tc>
          <w:tcPr>
            <w:tcW w:w="856" w:type="dxa"/>
          </w:tcPr>
          <w:p w14:paraId="3295C6D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36F90A4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کلام </w:t>
            </w:r>
          </w:p>
        </w:tc>
        <w:tc>
          <w:tcPr>
            <w:tcW w:w="4688" w:type="dxa"/>
          </w:tcPr>
          <w:p w14:paraId="0B0B40A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نظريه پلوراليزم دينيدر رهيافت کلام جديد با تکيه برآراء استاد شهيد مطهري</w:t>
            </w:r>
          </w:p>
        </w:tc>
        <w:tc>
          <w:tcPr>
            <w:tcW w:w="1134" w:type="dxa"/>
          </w:tcPr>
          <w:p w14:paraId="49BBDC6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4703027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59820E5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11/12/95</w:t>
            </w:r>
          </w:p>
        </w:tc>
        <w:tc>
          <w:tcPr>
            <w:tcW w:w="1266" w:type="dxa"/>
          </w:tcPr>
          <w:p w14:paraId="6D6CA5D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C226C6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18/11/96</w:t>
            </w:r>
          </w:p>
        </w:tc>
      </w:tr>
      <w:tr w:rsidR="00090CE2" w:rsidRPr="005D4AC8" w14:paraId="63797DDC" w14:textId="77777777" w:rsidTr="0076665F">
        <w:tc>
          <w:tcPr>
            <w:tcW w:w="698" w:type="dxa"/>
          </w:tcPr>
          <w:p w14:paraId="51678966" w14:textId="38662506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C0EDE7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ریحانه والسلامی</w:t>
            </w:r>
          </w:p>
        </w:tc>
        <w:tc>
          <w:tcPr>
            <w:tcW w:w="856" w:type="dxa"/>
          </w:tcPr>
          <w:p w14:paraId="317A4E0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94</w:t>
            </w:r>
          </w:p>
        </w:tc>
        <w:tc>
          <w:tcPr>
            <w:tcW w:w="1407" w:type="dxa"/>
          </w:tcPr>
          <w:p w14:paraId="3C11577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</w:t>
            </w:r>
          </w:p>
        </w:tc>
        <w:tc>
          <w:tcPr>
            <w:tcW w:w="4688" w:type="dxa"/>
          </w:tcPr>
          <w:p w14:paraId="005524A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ماهيت مصلحت و کارکردهاي آن در مسائل کلامي</w:t>
            </w:r>
          </w:p>
        </w:tc>
        <w:tc>
          <w:tcPr>
            <w:tcW w:w="1134" w:type="dxa"/>
          </w:tcPr>
          <w:p w14:paraId="5D6D06B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عباس زاده </w:t>
            </w:r>
          </w:p>
        </w:tc>
        <w:tc>
          <w:tcPr>
            <w:tcW w:w="1276" w:type="dxa"/>
          </w:tcPr>
          <w:p w14:paraId="3AA8979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70CB772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23/3/96</w:t>
            </w:r>
          </w:p>
        </w:tc>
        <w:tc>
          <w:tcPr>
            <w:tcW w:w="1266" w:type="dxa"/>
          </w:tcPr>
          <w:p w14:paraId="48A71F6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E6DC05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18/11/96</w:t>
            </w:r>
          </w:p>
        </w:tc>
      </w:tr>
      <w:tr w:rsidR="00090CE2" w:rsidRPr="005D4AC8" w14:paraId="794989F7" w14:textId="77777777" w:rsidTr="0076665F">
        <w:tc>
          <w:tcPr>
            <w:tcW w:w="698" w:type="dxa"/>
          </w:tcPr>
          <w:p w14:paraId="6E0CCE92" w14:textId="41A732F8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C5DA3C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زهرا دزفولیان</w:t>
            </w:r>
          </w:p>
        </w:tc>
        <w:tc>
          <w:tcPr>
            <w:tcW w:w="856" w:type="dxa"/>
          </w:tcPr>
          <w:p w14:paraId="2F6038E5" w14:textId="77777777" w:rsidR="00090CE2" w:rsidRPr="005D4AC8" w:rsidRDefault="00C91CE5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197386E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000C14D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جایگاه عقل از منظر نصوص دینی و نقش آن در اثبات گزاره های دینی </w:t>
            </w:r>
          </w:p>
        </w:tc>
        <w:tc>
          <w:tcPr>
            <w:tcW w:w="1134" w:type="dxa"/>
          </w:tcPr>
          <w:p w14:paraId="6A88D87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عباس زاده</w:t>
            </w:r>
          </w:p>
        </w:tc>
        <w:tc>
          <w:tcPr>
            <w:tcW w:w="1276" w:type="dxa"/>
          </w:tcPr>
          <w:p w14:paraId="1EE5554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فروهی</w:t>
            </w:r>
          </w:p>
        </w:tc>
        <w:tc>
          <w:tcPr>
            <w:tcW w:w="1134" w:type="dxa"/>
          </w:tcPr>
          <w:p w14:paraId="5F064D0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20/9/96</w:t>
            </w:r>
          </w:p>
        </w:tc>
        <w:tc>
          <w:tcPr>
            <w:tcW w:w="1266" w:type="dxa"/>
          </w:tcPr>
          <w:p w14:paraId="0FC6E30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BFFA42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15/11/97</w:t>
            </w:r>
          </w:p>
        </w:tc>
      </w:tr>
      <w:tr w:rsidR="00090CE2" w:rsidRPr="005D4AC8" w14:paraId="48A0A1F0" w14:textId="77777777" w:rsidTr="0076665F">
        <w:tc>
          <w:tcPr>
            <w:tcW w:w="698" w:type="dxa"/>
          </w:tcPr>
          <w:p w14:paraId="153EB71A" w14:textId="465B1B20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203295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رقیه خنیفر</w:t>
            </w:r>
          </w:p>
        </w:tc>
        <w:tc>
          <w:tcPr>
            <w:tcW w:w="856" w:type="dxa"/>
          </w:tcPr>
          <w:p w14:paraId="6E56316B" w14:textId="77777777" w:rsidR="00090CE2" w:rsidRPr="005D4AC8" w:rsidRDefault="00C91CE5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7BB2B9E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کلام اسلامی </w:t>
            </w:r>
          </w:p>
        </w:tc>
        <w:tc>
          <w:tcPr>
            <w:tcW w:w="4688" w:type="dxa"/>
          </w:tcPr>
          <w:p w14:paraId="1292994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تجسم اعمال از دیدگاه ملاصدرا و علامه مجلسی </w:t>
            </w:r>
          </w:p>
        </w:tc>
        <w:tc>
          <w:tcPr>
            <w:tcW w:w="1134" w:type="dxa"/>
          </w:tcPr>
          <w:p w14:paraId="1D0F01D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63C6BF7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5AAD208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25/10/96</w:t>
            </w:r>
          </w:p>
        </w:tc>
        <w:tc>
          <w:tcPr>
            <w:tcW w:w="1266" w:type="dxa"/>
          </w:tcPr>
          <w:p w14:paraId="3EC6FB5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2A5404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6/11/97</w:t>
            </w:r>
          </w:p>
        </w:tc>
      </w:tr>
      <w:tr w:rsidR="00090CE2" w:rsidRPr="005D4AC8" w14:paraId="2F111E6B" w14:textId="77777777" w:rsidTr="0076665F">
        <w:tc>
          <w:tcPr>
            <w:tcW w:w="698" w:type="dxa"/>
          </w:tcPr>
          <w:p w14:paraId="5571579E" w14:textId="302C7BF5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83B23A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بهروز عابدین پور</w:t>
            </w:r>
          </w:p>
        </w:tc>
        <w:tc>
          <w:tcPr>
            <w:tcW w:w="856" w:type="dxa"/>
          </w:tcPr>
          <w:p w14:paraId="0FD3ED6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</w:t>
            </w:r>
          </w:p>
        </w:tc>
        <w:tc>
          <w:tcPr>
            <w:tcW w:w="1407" w:type="dxa"/>
          </w:tcPr>
          <w:p w14:paraId="504653C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3508628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مبانی فلسفی حقوق بشر از دیدگاه علامه جعفری و علامه آملی </w:t>
            </w:r>
          </w:p>
        </w:tc>
        <w:tc>
          <w:tcPr>
            <w:tcW w:w="1134" w:type="dxa"/>
          </w:tcPr>
          <w:p w14:paraId="1DB8336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عباس زاده </w:t>
            </w:r>
          </w:p>
        </w:tc>
        <w:tc>
          <w:tcPr>
            <w:tcW w:w="1276" w:type="dxa"/>
          </w:tcPr>
          <w:p w14:paraId="3E98BAE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04470A8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25/10/96</w:t>
            </w:r>
          </w:p>
        </w:tc>
        <w:tc>
          <w:tcPr>
            <w:tcW w:w="1266" w:type="dxa"/>
          </w:tcPr>
          <w:p w14:paraId="346AE7D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44D931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18/11/96</w:t>
            </w:r>
          </w:p>
        </w:tc>
      </w:tr>
      <w:tr w:rsidR="00090CE2" w:rsidRPr="005D4AC8" w14:paraId="146A540C" w14:textId="77777777" w:rsidTr="0076665F">
        <w:tc>
          <w:tcPr>
            <w:tcW w:w="698" w:type="dxa"/>
          </w:tcPr>
          <w:p w14:paraId="3EC8BDC5" w14:textId="359C3DF8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62512A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فاطمه قلی یان</w:t>
            </w:r>
          </w:p>
        </w:tc>
        <w:tc>
          <w:tcPr>
            <w:tcW w:w="856" w:type="dxa"/>
          </w:tcPr>
          <w:p w14:paraId="474A1DBC" w14:textId="77777777" w:rsidR="00090CE2" w:rsidRPr="005D4AC8" w:rsidRDefault="00C91CE5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0163998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6506916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ملاک نجات یافتگی اهل کتاب از دیدگاه امامیه </w:t>
            </w:r>
          </w:p>
        </w:tc>
        <w:tc>
          <w:tcPr>
            <w:tcW w:w="1134" w:type="dxa"/>
          </w:tcPr>
          <w:p w14:paraId="4805452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0D3AF6F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2A1FFBC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25/10/96</w:t>
            </w:r>
          </w:p>
        </w:tc>
        <w:tc>
          <w:tcPr>
            <w:tcW w:w="1266" w:type="dxa"/>
          </w:tcPr>
          <w:p w14:paraId="280AC9A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0E7B72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14/11/97</w:t>
            </w:r>
          </w:p>
        </w:tc>
      </w:tr>
      <w:tr w:rsidR="00090CE2" w:rsidRPr="005D4AC8" w14:paraId="47AB18F0" w14:textId="77777777" w:rsidTr="0076665F">
        <w:tc>
          <w:tcPr>
            <w:tcW w:w="698" w:type="dxa"/>
          </w:tcPr>
          <w:p w14:paraId="4E271405" w14:textId="46023660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C37DE7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شهین عالی زاده</w:t>
            </w:r>
          </w:p>
        </w:tc>
        <w:tc>
          <w:tcPr>
            <w:tcW w:w="856" w:type="dxa"/>
          </w:tcPr>
          <w:p w14:paraId="165EE649" w14:textId="77777777" w:rsidR="00090CE2" w:rsidRPr="005D4AC8" w:rsidRDefault="00C91CE5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51B52A9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2E2F421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تناسب میان گناه و مجازات اخروی از منظر عقل و نصوص دینی</w:t>
            </w:r>
          </w:p>
        </w:tc>
        <w:tc>
          <w:tcPr>
            <w:tcW w:w="1134" w:type="dxa"/>
          </w:tcPr>
          <w:p w14:paraId="66081DE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6070698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538C6F5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25/10/96</w:t>
            </w:r>
          </w:p>
        </w:tc>
        <w:tc>
          <w:tcPr>
            <w:tcW w:w="1266" w:type="dxa"/>
          </w:tcPr>
          <w:p w14:paraId="4D98A25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398CAD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2/11/97</w:t>
            </w:r>
          </w:p>
        </w:tc>
      </w:tr>
      <w:tr w:rsidR="00090CE2" w:rsidRPr="005D4AC8" w14:paraId="55C4B8F5" w14:textId="77777777" w:rsidTr="0076665F">
        <w:tc>
          <w:tcPr>
            <w:tcW w:w="698" w:type="dxa"/>
          </w:tcPr>
          <w:p w14:paraId="09E87FE4" w14:textId="5DECCE33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77EF2F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اکرم محمد پور</w:t>
            </w:r>
          </w:p>
        </w:tc>
        <w:tc>
          <w:tcPr>
            <w:tcW w:w="856" w:type="dxa"/>
          </w:tcPr>
          <w:p w14:paraId="1C3CD7B6" w14:textId="77777777" w:rsidR="00090CE2" w:rsidRPr="005D4AC8" w:rsidRDefault="00B12F79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652C27F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6A075B6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اصل علیت از دیدگاه استاد شهید مرتضی مطهری</w:t>
            </w:r>
          </w:p>
        </w:tc>
        <w:tc>
          <w:tcPr>
            <w:tcW w:w="1134" w:type="dxa"/>
          </w:tcPr>
          <w:p w14:paraId="374A11E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2F9D871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49542B5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20/9/96</w:t>
            </w:r>
          </w:p>
        </w:tc>
        <w:tc>
          <w:tcPr>
            <w:tcW w:w="1266" w:type="dxa"/>
          </w:tcPr>
          <w:p w14:paraId="3D10567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6D2F31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20/6/98</w:t>
            </w:r>
          </w:p>
        </w:tc>
      </w:tr>
      <w:tr w:rsidR="00090CE2" w:rsidRPr="005D4AC8" w14:paraId="1AA15A14" w14:textId="77777777" w:rsidTr="0076665F">
        <w:tc>
          <w:tcPr>
            <w:tcW w:w="698" w:type="dxa"/>
          </w:tcPr>
          <w:p w14:paraId="76F875A7" w14:textId="60AF65C0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4C68207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احمد بخشی  پور</w:t>
            </w:r>
          </w:p>
        </w:tc>
        <w:tc>
          <w:tcPr>
            <w:tcW w:w="856" w:type="dxa"/>
          </w:tcPr>
          <w:p w14:paraId="3E7711D9" w14:textId="77777777" w:rsidR="00090CE2" w:rsidRPr="005D4AC8" w:rsidRDefault="00B12F79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78F47A5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5607150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مسئله خلقت در نصوص دینی و مقایسه نظریات جدید کیهان شناسی با آن</w:t>
            </w:r>
          </w:p>
        </w:tc>
        <w:tc>
          <w:tcPr>
            <w:tcW w:w="1134" w:type="dxa"/>
          </w:tcPr>
          <w:p w14:paraId="68BEA64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مهدوی</w:t>
            </w:r>
          </w:p>
        </w:tc>
        <w:tc>
          <w:tcPr>
            <w:tcW w:w="1276" w:type="dxa"/>
          </w:tcPr>
          <w:p w14:paraId="74FCD6F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فاضل مراغه ای</w:t>
            </w:r>
          </w:p>
        </w:tc>
        <w:tc>
          <w:tcPr>
            <w:tcW w:w="1134" w:type="dxa"/>
          </w:tcPr>
          <w:p w14:paraId="22D09DC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25/10/96</w:t>
            </w:r>
          </w:p>
        </w:tc>
        <w:tc>
          <w:tcPr>
            <w:tcW w:w="1266" w:type="dxa"/>
          </w:tcPr>
          <w:p w14:paraId="3841842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476BF9A" w14:textId="77777777" w:rsidR="00090CE2" w:rsidRPr="005D4AC8" w:rsidRDefault="001C05FC" w:rsidP="00BA50ED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4/</w:t>
            </w:r>
            <w:r w:rsidR="00BA50ED" w:rsidRPr="005D4AC8">
              <w:rPr>
                <w:rFonts w:cs="B Nazanin" w:hint="cs"/>
                <w:sz w:val="22"/>
                <w:szCs w:val="22"/>
                <w:rtl/>
              </w:rPr>
              <w:t>2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/1398</w:t>
            </w:r>
          </w:p>
        </w:tc>
      </w:tr>
      <w:tr w:rsidR="00090CE2" w:rsidRPr="005D4AC8" w14:paraId="584E1AB3" w14:textId="77777777" w:rsidTr="0076665F">
        <w:tc>
          <w:tcPr>
            <w:tcW w:w="698" w:type="dxa"/>
          </w:tcPr>
          <w:p w14:paraId="1CDF22C0" w14:textId="43DF4DD1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744EAF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لیلا بهمنی</w:t>
            </w:r>
          </w:p>
        </w:tc>
        <w:tc>
          <w:tcPr>
            <w:tcW w:w="856" w:type="dxa"/>
          </w:tcPr>
          <w:p w14:paraId="69F760BE" w14:textId="77777777" w:rsidR="00090CE2" w:rsidRPr="005D4AC8" w:rsidRDefault="00B12F79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524756C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15D7FC0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</w:t>
            </w:r>
            <w:r w:rsidRPr="005D4AC8">
              <w:rPr>
                <w:rFonts w:cs="B Nazanin"/>
                <w:sz w:val="22"/>
                <w:szCs w:val="22"/>
                <w:rtl/>
              </w:rPr>
              <w:t>ررسي تطبيقي صادر نخستين در فلسفه و نصوص ديني</w:t>
            </w:r>
          </w:p>
        </w:tc>
        <w:tc>
          <w:tcPr>
            <w:tcW w:w="1134" w:type="dxa"/>
          </w:tcPr>
          <w:p w14:paraId="19EBC70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فروهی </w:t>
            </w:r>
          </w:p>
        </w:tc>
        <w:tc>
          <w:tcPr>
            <w:tcW w:w="1276" w:type="dxa"/>
          </w:tcPr>
          <w:p w14:paraId="053EF30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5AFEB9D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20/9/96</w:t>
            </w:r>
          </w:p>
        </w:tc>
        <w:tc>
          <w:tcPr>
            <w:tcW w:w="1266" w:type="dxa"/>
          </w:tcPr>
          <w:p w14:paraId="792D87C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2BF19D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17/6/97</w:t>
            </w:r>
          </w:p>
        </w:tc>
      </w:tr>
      <w:tr w:rsidR="00090CE2" w:rsidRPr="005D4AC8" w14:paraId="06281E83" w14:textId="77777777" w:rsidTr="0076665F">
        <w:tc>
          <w:tcPr>
            <w:tcW w:w="698" w:type="dxa"/>
          </w:tcPr>
          <w:p w14:paraId="47633293" w14:textId="68B9274F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397FA4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سمیه ذاکری</w:t>
            </w:r>
          </w:p>
        </w:tc>
        <w:tc>
          <w:tcPr>
            <w:tcW w:w="856" w:type="dxa"/>
          </w:tcPr>
          <w:p w14:paraId="386A786C" w14:textId="77777777" w:rsidR="00090CE2" w:rsidRPr="005D4AC8" w:rsidRDefault="00B12F79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679AAB4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33A915F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تطبیقی و وجودشناسی عقل فعال از دیدگاه ابن سینا و ملاصدرا </w:t>
            </w:r>
          </w:p>
        </w:tc>
        <w:tc>
          <w:tcPr>
            <w:tcW w:w="1134" w:type="dxa"/>
          </w:tcPr>
          <w:p w14:paraId="78BD4CE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کریم زاده </w:t>
            </w:r>
          </w:p>
        </w:tc>
        <w:tc>
          <w:tcPr>
            <w:tcW w:w="1276" w:type="dxa"/>
          </w:tcPr>
          <w:p w14:paraId="113CD48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134" w:type="dxa"/>
          </w:tcPr>
          <w:p w14:paraId="65B2DE6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20/9/96</w:t>
            </w:r>
          </w:p>
        </w:tc>
        <w:tc>
          <w:tcPr>
            <w:tcW w:w="1266" w:type="dxa"/>
          </w:tcPr>
          <w:p w14:paraId="1A0A92E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2B1481C" w14:textId="77777777" w:rsidR="00090CE2" w:rsidRPr="005D4AC8" w:rsidRDefault="00777ECD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30/7/99</w:t>
            </w:r>
          </w:p>
        </w:tc>
      </w:tr>
      <w:tr w:rsidR="00090CE2" w:rsidRPr="005D4AC8" w14:paraId="1B9676BB" w14:textId="77777777" w:rsidTr="0076665F">
        <w:tc>
          <w:tcPr>
            <w:tcW w:w="698" w:type="dxa"/>
          </w:tcPr>
          <w:p w14:paraId="4C272DE1" w14:textId="2226007B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617E39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صدیقه حسن بوذری</w:t>
            </w:r>
          </w:p>
        </w:tc>
        <w:tc>
          <w:tcPr>
            <w:tcW w:w="856" w:type="dxa"/>
          </w:tcPr>
          <w:p w14:paraId="2D83AD77" w14:textId="77777777" w:rsidR="00090CE2" w:rsidRPr="005D4AC8" w:rsidRDefault="00B12F79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2FA2873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092B4DA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علل و عوامل پیدایش تصوف در اسلام</w:t>
            </w:r>
          </w:p>
        </w:tc>
        <w:tc>
          <w:tcPr>
            <w:tcW w:w="1134" w:type="dxa"/>
          </w:tcPr>
          <w:p w14:paraId="5D4E203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193681B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134" w:type="dxa"/>
          </w:tcPr>
          <w:p w14:paraId="5B1B625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20/9/96</w:t>
            </w:r>
          </w:p>
        </w:tc>
        <w:tc>
          <w:tcPr>
            <w:tcW w:w="1266" w:type="dxa"/>
          </w:tcPr>
          <w:p w14:paraId="449845B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0B6B04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1/11/97</w:t>
            </w:r>
          </w:p>
        </w:tc>
      </w:tr>
      <w:tr w:rsidR="00090CE2" w:rsidRPr="005D4AC8" w14:paraId="097FCC10" w14:textId="77777777" w:rsidTr="0076665F">
        <w:tc>
          <w:tcPr>
            <w:tcW w:w="698" w:type="dxa"/>
          </w:tcPr>
          <w:p w14:paraId="7655A7F7" w14:textId="26ED2F0D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F19AC3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شبنم اکبر زاده</w:t>
            </w:r>
          </w:p>
        </w:tc>
        <w:tc>
          <w:tcPr>
            <w:tcW w:w="856" w:type="dxa"/>
          </w:tcPr>
          <w:p w14:paraId="26F15D3B" w14:textId="77777777" w:rsidR="00090CE2" w:rsidRPr="005D4AC8" w:rsidRDefault="00B12F79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1492555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4CE080DC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تطبیقی حقیقت عالم برزخ در فلسفه و نصوص دینی  </w:t>
            </w:r>
          </w:p>
        </w:tc>
        <w:tc>
          <w:tcPr>
            <w:tcW w:w="1134" w:type="dxa"/>
          </w:tcPr>
          <w:p w14:paraId="5BBC4FBD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فروهی</w:t>
            </w:r>
          </w:p>
        </w:tc>
        <w:tc>
          <w:tcPr>
            <w:tcW w:w="1276" w:type="dxa"/>
          </w:tcPr>
          <w:p w14:paraId="624BDB0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عباس زاده</w:t>
            </w:r>
          </w:p>
        </w:tc>
        <w:tc>
          <w:tcPr>
            <w:tcW w:w="1134" w:type="dxa"/>
          </w:tcPr>
          <w:p w14:paraId="131D8AE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17/11/96</w:t>
            </w:r>
          </w:p>
        </w:tc>
        <w:tc>
          <w:tcPr>
            <w:tcW w:w="1266" w:type="dxa"/>
          </w:tcPr>
          <w:p w14:paraId="6F67B6E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8E1CCE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15/11/97</w:t>
            </w:r>
          </w:p>
        </w:tc>
      </w:tr>
      <w:tr w:rsidR="00090CE2" w:rsidRPr="005D4AC8" w14:paraId="054B26FB" w14:textId="77777777" w:rsidTr="0076665F">
        <w:tc>
          <w:tcPr>
            <w:tcW w:w="698" w:type="dxa"/>
          </w:tcPr>
          <w:p w14:paraId="06C43032" w14:textId="7432BA52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F79B25A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مریم کرباسی</w:t>
            </w:r>
          </w:p>
        </w:tc>
        <w:tc>
          <w:tcPr>
            <w:tcW w:w="856" w:type="dxa"/>
          </w:tcPr>
          <w:p w14:paraId="6ABBE568" w14:textId="77777777" w:rsidR="00090CE2" w:rsidRPr="005D4AC8" w:rsidRDefault="00B12F79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455CC84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137B610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مسئله دوام پاداش و کیفر اخروی در رهیافت فلسفی و کلامی </w:t>
            </w:r>
          </w:p>
        </w:tc>
        <w:tc>
          <w:tcPr>
            <w:tcW w:w="1134" w:type="dxa"/>
          </w:tcPr>
          <w:p w14:paraId="7F45DCD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فروهی</w:t>
            </w:r>
          </w:p>
        </w:tc>
        <w:tc>
          <w:tcPr>
            <w:tcW w:w="1276" w:type="dxa"/>
          </w:tcPr>
          <w:p w14:paraId="363751F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کریم زاده</w:t>
            </w:r>
          </w:p>
        </w:tc>
        <w:tc>
          <w:tcPr>
            <w:tcW w:w="1134" w:type="dxa"/>
          </w:tcPr>
          <w:p w14:paraId="035073C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17/11/96</w:t>
            </w:r>
          </w:p>
        </w:tc>
        <w:tc>
          <w:tcPr>
            <w:tcW w:w="1266" w:type="dxa"/>
          </w:tcPr>
          <w:p w14:paraId="40768D9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F226360" w14:textId="77777777" w:rsidR="00090CE2" w:rsidRPr="005D4AC8" w:rsidRDefault="009849BE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18/11/99</w:t>
            </w:r>
          </w:p>
        </w:tc>
      </w:tr>
      <w:tr w:rsidR="00090CE2" w:rsidRPr="005D4AC8" w14:paraId="6F2F4BC8" w14:textId="77777777" w:rsidTr="0076665F">
        <w:tc>
          <w:tcPr>
            <w:tcW w:w="698" w:type="dxa"/>
          </w:tcPr>
          <w:p w14:paraId="2F231B24" w14:textId="5922C942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0D4F12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محمد ساکی</w:t>
            </w:r>
          </w:p>
        </w:tc>
        <w:tc>
          <w:tcPr>
            <w:tcW w:w="856" w:type="dxa"/>
          </w:tcPr>
          <w:p w14:paraId="3433F3B5" w14:textId="77777777" w:rsidR="00090CE2" w:rsidRPr="005D4AC8" w:rsidRDefault="00B12F79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932</w:t>
            </w:r>
          </w:p>
        </w:tc>
        <w:tc>
          <w:tcPr>
            <w:tcW w:w="1407" w:type="dxa"/>
          </w:tcPr>
          <w:p w14:paraId="4819238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07748B1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مبانی انسان شناسی اسلامی در بینش به زن با تاکید بر نگاه دو فیلسوف معاصر : علامه طباطبائی و آیت ا... جوادی املی </w:t>
            </w:r>
          </w:p>
        </w:tc>
        <w:tc>
          <w:tcPr>
            <w:tcW w:w="1134" w:type="dxa"/>
          </w:tcPr>
          <w:p w14:paraId="1D07FEA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علیزاده</w:t>
            </w:r>
          </w:p>
        </w:tc>
        <w:tc>
          <w:tcPr>
            <w:tcW w:w="1276" w:type="dxa"/>
          </w:tcPr>
          <w:p w14:paraId="56C0AFE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فروهی</w:t>
            </w:r>
          </w:p>
        </w:tc>
        <w:tc>
          <w:tcPr>
            <w:tcW w:w="1134" w:type="dxa"/>
          </w:tcPr>
          <w:p w14:paraId="3928C79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17/11/96</w:t>
            </w:r>
          </w:p>
        </w:tc>
        <w:tc>
          <w:tcPr>
            <w:tcW w:w="1266" w:type="dxa"/>
          </w:tcPr>
          <w:p w14:paraId="6C7EFA06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E4A9B2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30/10/97</w:t>
            </w:r>
          </w:p>
        </w:tc>
      </w:tr>
      <w:tr w:rsidR="00090CE2" w:rsidRPr="005D4AC8" w14:paraId="49569DDB" w14:textId="77777777" w:rsidTr="0076665F">
        <w:tc>
          <w:tcPr>
            <w:tcW w:w="698" w:type="dxa"/>
          </w:tcPr>
          <w:p w14:paraId="48D000A9" w14:textId="268FD15B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EB63A7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میلاد امین</w:t>
            </w:r>
          </w:p>
        </w:tc>
        <w:tc>
          <w:tcPr>
            <w:tcW w:w="856" w:type="dxa"/>
          </w:tcPr>
          <w:p w14:paraId="5FEEF194" w14:textId="77777777" w:rsidR="00090CE2" w:rsidRPr="005D4AC8" w:rsidRDefault="00B12F79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932</w:t>
            </w:r>
          </w:p>
        </w:tc>
        <w:tc>
          <w:tcPr>
            <w:tcW w:w="1407" w:type="dxa"/>
          </w:tcPr>
          <w:p w14:paraId="6CB693B4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334D518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نقادانه جایگاه مولف در آرای گادامر در تغییر متون دینی به راهنمایی </w:t>
            </w:r>
          </w:p>
        </w:tc>
        <w:tc>
          <w:tcPr>
            <w:tcW w:w="1134" w:type="dxa"/>
          </w:tcPr>
          <w:p w14:paraId="383DB30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آقای دکتر علیزاده </w:t>
            </w:r>
          </w:p>
        </w:tc>
        <w:tc>
          <w:tcPr>
            <w:tcW w:w="1276" w:type="dxa"/>
          </w:tcPr>
          <w:p w14:paraId="320A37F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کریم زاده</w:t>
            </w:r>
          </w:p>
        </w:tc>
        <w:tc>
          <w:tcPr>
            <w:tcW w:w="1134" w:type="dxa"/>
          </w:tcPr>
          <w:p w14:paraId="4D10B99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17/11/96</w:t>
            </w:r>
          </w:p>
        </w:tc>
        <w:tc>
          <w:tcPr>
            <w:tcW w:w="1266" w:type="dxa"/>
          </w:tcPr>
          <w:p w14:paraId="15ACDA0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3352845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18/11/96</w:t>
            </w:r>
          </w:p>
        </w:tc>
      </w:tr>
      <w:tr w:rsidR="00090CE2" w:rsidRPr="005D4AC8" w14:paraId="7BBCDDA3" w14:textId="77777777" w:rsidTr="0076665F">
        <w:tc>
          <w:tcPr>
            <w:tcW w:w="698" w:type="dxa"/>
          </w:tcPr>
          <w:p w14:paraId="1AF2BCA4" w14:textId="765F4481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D3BB08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طاها فتحی</w:t>
            </w:r>
          </w:p>
        </w:tc>
        <w:tc>
          <w:tcPr>
            <w:tcW w:w="856" w:type="dxa"/>
          </w:tcPr>
          <w:p w14:paraId="25EEFEEF" w14:textId="77777777" w:rsidR="00090CE2" w:rsidRPr="005D4AC8" w:rsidRDefault="00DF5C73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5CB6E7F8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6FEE0A6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بررسي مسئله حقانيت دراويان از ديدگاه جان هيک و استاد مطهري</w:t>
            </w:r>
          </w:p>
        </w:tc>
        <w:tc>
          <w:tcPr>
            <w:tcW w:w="1134" w:type="dxa"/>
          </w:tcPr>
          <w:p w14:paraId="1A13090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674E677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45E4788E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30/11/96</w:t>
            </w:r>
          </w:p>
        </w:tc>
        <w:tc>
          <w:tcPr>
            <w:tcW w:w="1266" w:type="dxa"/>
          </w:tcPr>
          <w:p w14:paraId="68F1B32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B71E723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18/6/97</w:t>
            </w:r>
          </w:p>
        </w:tc>
      </w:tr>
      <w:tr w:rsidR="00090CE2" w:rsidRPr="005D4AC8" w14:paraId="28D5E07D" w14:textId="77777777" w:rsidTr="0076665F">
        <w:tc>
          <w:tcPr>
            <w:tcW w:w="698" w:type="dxa"/>
          </w:tcPr>
          <w:p w14:paraId="178FB1B3" w14:textId="3FD40EC3" w:rsidR="00090CE2" w:rsidRPr="001100EF" w:rsidRDefault="00090CE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EA0E0B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صیاد احمدی</w:t>
            </w:r>
          </w:p>
        </w:tc>
        <w:tc>
          <w:tcPr>
            <w:tcW w:w="856" w:type="dxa"/>
          </w:tcPr>
          <w:p w14:paraId="7CD8B6C5" w14:textId="77777777" w:rsidR="00090CE2" w:rsidRPr="005D4AC8" w:rsidRDefault="00DF5C73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20E8A711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185E08A0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تاثیر آموزه های دینی در تامین سلامت روحی و روانی انسان</w:t>
            </w:r>
          </w:p>
        </w:tc>
        <w:tc>
          <w:tcPr>
            <w:tcW w:w="1134" w:type="dxa"/>
          </w:tcPr>
          <w:p w14:paraId="6A7DA69B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716D894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123799F9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30/11/96</w:t>
            </w:r>
          </w:p>
        </w:tc>
        <w:tc>
          <w:tcPr>
            <w:tcW w:w="1266" w:type="dxa"/>
          </w:tcPr>
          <w:p w14:paraId="7A1A95A2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8EB602F" w14:textId="77777777" w:rsidR="00090CE2" w:rsidRPr="005D4AC8" w:rsidRDefault="00090CE2" w:rsidP="00090CE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7/9/97</w:t>
            </w:r>
          </w:p>
        </w:tc>
      </w:tr>
      <w:tr w:rsidR="003D0412" w:rsidRPr="005D4AC8" w14:paraId="2395589C" w14:textId="77777777" w:rsidTr="0076665F">
        <w:tc>
          <w:tcPr>
            <w:tcW w:w="698" w:type="dxa"/>
          </w:tcPr>
          <w:p w14:paraId="5385A666" w14:textId="45471918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94D814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نسرین میرزائی </w:t>
            </w:r>
          </w:p>
        </w:tc>
        <w:tc>
          <w:tcPr>
            <w:tcW w:w="856" w:type="dxa"/>
          </w:tcPr>
          <w:p w14:paraId="3D66568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1A12D7BC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5FEAF47A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تبيين و توجيه معرفت شناختي گزاره هاي اخلاقي بر مبناي نظريه ي ادراکات  اعتباري علامه طباطبائي</w:t>
            </w:r>
          </w:p>
        </w:tc>
        <w:tc>
          <w:tcPr>
            <w:tcW w:w="1134" w:type="dxa"/>
          </w:tcPr>
          <w:p w14:paraId="53B1DA77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کریم زاده </w:t>
            </w:r>
          </w:p>
        </w:tc>
        <w:tc>
          <w:tcPr>
            <w:tcW w:w="1276" w:type="dxa"/>
          </w:tcPr>
          <w:p w14:paraId="6916E184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134" w:type="dxa"/>
          </w:tcPr>
          <w:p w14:paraId="2DD68070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27/1/97</w:t>
            </w:r>
          </w:p>
        </w:tc>
        <w:tc>
          <w:tcPr>
            <w:tcW w:w="1266" w:type="dxa"/>
          </w:tcPr>
          <w:p w14:paraId="190A095A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115922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14/11/97</w:t>
            </w:r>
          </w:p>
        </w:tc>
      </w:tr>
      <w:tr w:rsidR="003D0412" w:rsidRPr="005D4AC8" w14:paraId="107666BC" w14:textId="77777777" w:rsidTr="0076665F">
        <w:tc>
          <w:tcPr>
            <w:tcW w:w="698" w:type="dxa"/>
          </w:tcPr>
          <w:p w14:paraId="33751C1C" w14:textId="539A87C8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EC423E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مهدی نعلبندی لیقوان</w:t>
            </w:r>
          </w:p>
        </w:tc>
        <w:tc>
          <w:tcPr>
            <w:tcW w:w="856" w:type="dxa"/>
          </w:tcPr>
          <w:p w14:paraId="35A33F6C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52C4E388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6659B551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ولایت مطلقه ائمه اطهار (ع) با رویکرد فلسفی و کلامی  با تاکید بر شبهات وهابیت </w:t>
            </w:r>
          </w:p>
        </w:tc>
        <w:tc>
          <w:tcPr>
            <w:tcW w:w="1134" w:type="dxa"/>
          </w:tcPr>
          <w:p w14:paraId="1A8DC742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 دکتر علیزاده</w:t>
            </w:r>
          </w:p>
        </w:tc>
        <w:tc>
          <w:tcPr>
            <w:tcW w:w="1276" w:type="dxa"/>
          </w:tcPr>
          <w:p w14:paraId="4C21F8D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کریم زاده</w:t>
            </w:r>
          </w:p>
        </w:tc>
        <w:tc>
          <w:tcPr>
            <w:tcW w:w="1134" w:type="dxa"/>
          </w:tcPr>
          <w:p w14:paraId="4E54C725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10/2/97</w:t>
            </w:r>
          </w:p>
        </w:tc>
        <w:tc>
          <w:tcPr>
            <w:tcW w:w="1266" w:type="dxa"/>
          </w:tcPr>
          <w:p w14:paraId="2568AB4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B7EF47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27/9/98</w:t>
            </w:r>
          </w:p>
        </w:tc>
      </w:tr>
      <w:tr w:rsidR="003D0412" w:rsidRPr="005D4AC8" w14:paraId="4E50DF07" w14:textId="77777777" w:rsidTr="0076665F">
        <w:tc>
          <w:tcPr>
            <w:tcW w:w="698" w:type="dxa"/>
          </w:tcPr>
          <w:p w14:paraId="0F71B988" w14:textId="6A57EA3B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8E75144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الهام جنتی </w:t>
            </w:r>
          </w:p>
        </w:tc>
        <w:tc>
          <w:tcPr>
            <w:tcW w:w="856" w:type="dxa"/>
          </w:tcPr>
          <w:p w14:paraId="7D255808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1CAF278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068D1907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نقش حکومت حضرت مهدی در تحقق هدف از آفرینش انسان</w:t>
            </w:r>
          </w:p>
        </w:tc>
        <w:tc>
          <w:tcPr>
            <w:tcW w:w="1134" w:type="dxa"/>
          </w:tcPr>
          <w:p w14:paraId="6E05DBFC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71D54675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بهروز</w:t>
            </w:r>
          </w:p>
        </w:tc>
        <w:tc>
          <w:tcPr>
            <w:tcW w:w="1134" w:type="dxa"/>
          </w:tcPr>
          <w:p w14:paraId="1DFCF6B5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25/4/97</w:t>
            </w:r>
          </w:p>
        </w:tc>
        <w:tc>
          <w:tcPr>
            <w:tcW w:w="1266" w:type="dxa"/>
          </w:tcPr>
          <w:p w14:paraId="0C914F81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DA3C1DC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30/10/98</w:t>
            </w:r>
          </w:p>
        </w:tc>
      </w:tr>
      <w:tr w:rsidR="003D0412" w:rsidRPr="005D4AC8" w14:paraId="4BCE69E8" w14:textId="77777777" w:rsidTr="0076665F">
        <w:tc>
          <w:tcPr>
            <w:tcW w:w="698" w:type="dxa"/>
          </w:tcPr>
          <w:p w14:paraId="0F88DBAC" w14:textId="49C1CCD3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0601DF1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پیمان اصدقی</w:t>
            </w:r>
          </w:p>
        </w:tc>
        <w:tc>
          <w:tcPr>
            <w:tcW w:w="856" w:type="dxa"/>
          </w:tcPr>
          <w:p w14:paraId="526972D4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32670569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3547512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نقش مبانی معرفت شناختی دین در تولید توسعه و تحول علوم انسانی</w:t>
            </w:r>
          </w:p>
        </w:tc>
        <w:tc>
          <w:tcPr>
            <w:tcW w:w="1134" w:type="dxa"/>
          </w:tcPr>
          <w:p w14:paraId="0C0228D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49E6168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کریم زاده </w:t>
            </w:r>
          </w:p>
        </w:tc>
        <w:tc>
          <w:tcPr>
            <w:tcW w:w="1134" w:type="dxa"/>
          </w:tcPr>
          <w:p w14:paraId="1AFBF385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25/4/97</w:t>
            </w:r>
          </w:p>
        </w:tc>
        <w:tc>
          <w:tcPr>
            <w:tcW w:w="1266" w:type="dxa"/>
          </w:tcPr>
          <w:p w14:paraId="4EB9F60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F214E87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19/7/99</w:t>
            </w:r>
          </w:p>
        </w:tc>
      </w:tr>
      <w:tr w:rsidR="003D0412" w:rsidRPr="005D4AC8" w14:paraId="7F9FE5F4" w14:textId="77777777" w:rsidTr="0076665F">
        <w:tc>
          <w:tcPr>
            <w:tcW w:w="698" w:type="dxa"/>
          </w:tcPr>
          <w:p w14:paraId="3CEBC5C0" w14:textId="2ADB8A01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C0E19D0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حوریه ملکی</w:t>
            </w:r>
          </w:p>
        </w:tc>
        <w:tc>
          <w:tcPr>
            <w:tcW w:w="856" w:type="dxa"/>
          </w:tcPr>
          <w:p w14:paraId="040109D9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36E36FAC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4E3FE8E8" w14:textId="77777777" w:rsidR="003D0412" w:rsidRPr="005D4AC8" w:rsidRDefault="003D0412" w:rsidP="003D0412">
            <w:pPr>
              <w:pStyle w:val="ListParagraph"/>
              <w:ind w:left="455" w:hanging="360"/>
              <w:rPr>
                <w:rFonts w:ascii="Times New Roman" w:eastAsia="Times New Roman" w:hAnsi="Times New Roman" w:cs="B Nazanin"/>
                <w:noProof/>
                <w:rtl/>
                <w:lang w:bidi="ar-SA"/>
              </w:rPr>
            </w:pPr>
            <w:r w:rsidRPr="005D4AC8">
              <w:rPr>
                <w:rFonts w:ascii="Times New Roman" w:eastAsia="Times New Roman" w:hAnsi="Times New Roman" w:cs="B Nazanin" w:hint="cs"/>
                <w:noProof/>
                <w:rtl/>
                <w:lang w:bidi="ar-SA"/>
              </w:rPr>
              <w:t>بررسی نظریه افلاک و تبیین نقش آن در فلسفه اسلامی</w:t>
            </w:r>
          </w:p>
        </w:tc>
        <w:tc>
          <w:tcPr>
            <w:tcW w:w="1134" w:type="dxa"/>
          </w:tcPr>
          <w:p w14:paraId="04D6FAC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علیزاده</w:t>
            </w:r>
          </w:p>
        </w:tc>
        <w:tc>
          <w:tcPr>
            <w:tcW w:w="1276" w:type="dxa"/>
          </w:tcPr>
          <w:p w14:paraId="4660613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دکترحقیقت</w:t>
            </w:r>
          </w:p>
        </w:tc>
        <w:tc>
          <w:tcPr>
            <w:tcW w:w="1134" w:type="dxa"/>
          </w:tcPr>
          <w:p w14:paraId="7A7F4809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30 /7/97</w:t>
            </w:r>
          </w:p>
        </w:tc>
        <w:tc>
          <w:tcPr>
            <w:tcW w:w="1266" w:type="dxa"/>
          </w:tcPr>
          <w:p w14:paraId="7FFB6A2A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B24D8D9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29/11/99</w:t>
            </w:r>
          </w:p>
        </w:tc>
      </w:tr>
      <w:tr w:rsidR="003D0412" w:rsidRPr="005D4AC8" w14:paraId="7E6F2A55" w14:textId="77777777" w:rsidTr="0076665F">
        <w:tc>
          <w:tcPr>
            <w:tcW w:w="698" w:type="dxa"/>
          </w:tcPr>
          <w:p w14:paraId="3445BBDA" w14:textId="434A098D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244578F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فاطمه نادی</w:t>
            </w:r>
          </w:p>
        </w:tc>
        <w:tc>
          <w:tcPr>
            <w:tcW w:w="856" w:type="dxa"/>
          </w:tcPr>
          <w:p w14:paraId="42E00016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26701EA4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36543A78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تحلیل و بررسی مسئله مشمول گرایی در نظام الهیاتی اسلام و مسیحیت</w:t>
            </w:r>
          </w:p>
        </w:tc>
        <w:tc>
          <w:tcPr>
            <w:tcW w:w="1134" w:type="dxa"/>
          </w:tcPr>
          <w:p w14:paraId="5853CC9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آقای دکتر فروهی  </w:t>
            </w:r>
          </w:p>
        </w:tc>
        <w:tc>
          <w:tcPr>
            <w:tcW w:w="1276" w:type="dxa"/>
          </w:tcPr>
          <w:p w14:paraId="21DD4D4C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عباس زاده</w:t>
            </w:r>
          </w:p>
        </w:tc>
        <w:tc>
          <w:tcPr>
            <w:tcW w:w="1134" w:type="dxa"/>
          </w:tcPr>
          <w:p w14:paraId="41EB212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5/9/97</w:t>
            </w:r>
          </w:p>
        </w:tc>
        <w:tc>
          <w:tcPr>
            <w:tcW w:w="1266" w:type="dxa"/>
          </w:tcPr>
          <w:p w14:paraId="7464502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764BB38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25/2/98</w:t>
            </w:r>
          </w:p>
        </w:tc>
      </w:tr>
      <w:tr w:rsidR="003D0412" w:rsidRPr="005D4AC8" w14:paraId="0B9E874E" w14:textId="77777777" w:rsidTr="0076665F">
        <w:tc>
          <w:tcPr>
            <w:tcW w:w="698" w:type="dxa"/>
          </w:tcPr>
          <w:p w14:paraId="09B7FAAA" w14:textId="0A5D411D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21801E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سپیده زارع</w:t>
            </w:r>
          </w:p>
        </w:tc>
        <w:tc>
          <w:tcPr>
            <w:tcW w:w="856" w:type="dxa"/>
          </w:tcPr>
          <w:p w14:paraId="1E0EEDD1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3DC6233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75411ECF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ماهیت معجزه و نحوه ی دلالت آن بر صدق ادعای نبوت از دیدگاه اندیشمندان  اسلامی</w:t>
            </w:r>
          </w:p>
        </w:tc>
        <w:tc>
          <w:tcPr>
            <w:tcW w:w="1134" w:type="dxa"/>
          </w:tcPr>
          <w:p w14:paraId="5E47EFBF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عباس زاده</w:t>
            </w:r>
          </w:p>
        </w:tc>
        <w:tc>
          <w:tcPr>
            <w:tcW w:w="1276" w:type="dxa"/>
          </w:tcPr>
          <w:p w14:paraId="08C558A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فروهی</w:t>
            </w:r>
          </w:p>
        </w:tc>
        <w:tc>
          <w:tcPr>
            <w:tcW w:w="1134" w:type="dxa"/>
          </w:tcPr>
          <w:p w14:paraId="15E74947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5/9/97</w:t>
            </w:r>
          </w:p>
        </w:tc>
        <w:tc>
          <w:tcPr>
            <w:tcW w:w="1266" w:type="dxa"/>
          </w:tcPr>
          <w:p w14:paraId="64F2E24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4DF0A64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28/11/99</w:t>
            </w:r>
          </w:p>
        </w:tc>
      </w:tr>
      <w:tr w:rsidR="003D0412" w:rsidRPr="005D4AC8" w14:paraId="03EB2065" w14:textId="77777777" w:rsidTr="0076665F">
        <w:tc>
          <w:tcPr>
            <w:tcW w:w="698" w:type="dxa"/>
          </w:tcPr>
          <w:p w14:paraId="5BB9812B" w14:textId="3697B5AD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69D338C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آرمین منصوری</w:t>
            </w:r>
          </w:p>
        </w:tc>
        <w:tc>
          <w:tcPr>
            <w:tcW w:w="856" w:type="dxa"/>
          </w:tcPr>
          <w:p w14:paraId="07CF7567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3CD7A77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384153A8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رابطه وجودی انسان با خدا از منظر حکمت متعالیه با  تاکید بر دیدگاه آیت الله جوادی آملی</w:t>
            </w:r>
          </w:p>
        </w:tc>
        <w:tc>
          <w:tcPr>
            <w:tcW w:w="1134" w:type="dxa"/>
          </w:tcPr>
          <w:p w14:paraId="3D33276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کریم زاد</w:t>
            </w:r>
          </w:p>
        </w:tc>
        <w:tc>
          <w:tcPr>
            <w:tcW w:w="1276" w:type="dxa"/>
          </w:tcPr>
          <w:p w14:paraId="6E7C60C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فروهی</w:t>
            </w:r>
          </w:p>
        </w:tc>
        <w:tc>
          <w:tcPr>
            <w:tcW w:w="1134" w:type="dxa"/>
          </w:tcPr>
          <w:p w14:paraId="349AA15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5/9/97</w:t>
            </w:r>
          </w:p>
        </w:tc>
        <w:tc>
          <w:tcPr>
            <w:tcW w:w="1266" w:type="dxa"/>
          </w:tcPr>
          <w:p w14:paraId="2B2D6798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7EC00E6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17/6/98</w:t>
            </w:r>
          </w:p>
        </w:tc>
      </w:tr>
      <w:tr w:rsidR="003D0412" w:rsidRPr="005D4AC8" w14:paraId="5F8C4208" w14:textId="77777777" w:rsidTr="0076665F">
        <w:tc>
          <w:tcPr>
            <w:tcW w:w="698" w:type="dxa"/>
          </w:tcPr>
          <w:p w14:paraId="6E4675F1" w14:textId="752173E7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02781AF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حسینه عبدالرحیمی</w:t>
            </w:r>
          </w:p>
        </w:tc>
        <w:tc>
          <w:tcPr>
            <w:tcW w:w="856" w:type="dxa"/>
          </w:tcPr>
          <w:p w14:paraId="26A6D60A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</w:t>
            </w:r>
          </w:p>
        </w:tc>
        <w:tc>
          <w:tcPr>
            <w:tcW w:w="1407" w:type="dxa"/>
          </w:tcPr>
          <w:p w14:paraId="696E11B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3EA9F896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راهنما مقابله با شرور طبیعی از منظر نصوص دینی و علوم تجربی</w:t>
            </w:r>
          </w:p>
        </w:tc>
        <w:tc>
          <w:tcPr>
            <w:tcW w:w="1134" w:type="dxa"/>
          </w:tcPr>
          <w:p w14:paraId="19B2764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کریم زاده </w:t>
            </w:r>
          </w:p>
        </w:tc>
        <w:tc>
          <w:tcPr>
            <w:tcW w:w="1276" w:type="dxa"/>
          </w:tcPr>
          <w:p w14:paraId="6E711959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فروهی</w:t>
            </w:r>
          </w:p>
        </w:tc>
        <w:tc>
          <w:tcPr>
            <w:tcW w:w="1134" w:type="dxa"/>
          </w:tcPr>
          <w:p w14:paraId="03E6601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26/9/97</w:t>
            </w:r>
          </w:p>
        </w:tc>
        <w:tc>
          <w:tcPr>
            <w:tcW w:w="1266" w:type="dxa"/>
          </w:tcPr>
          <w:p w14:paraId="38006C61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34A96EA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24/6/99</w:t>
            </w:r>
          </w:p>
        </w:tc>
      </w:tr>
      <w:tr w:rsidR="003D0412" w:rsidRPr="005D4AC8" w14:paraId="6924B151" w14:textId="77777777" w:rsidTr="0076665F">
        <w:tc>
          <w:tcPr>
            <w:tcW w:w="698" w:type="dxa"/>
          </w:tcPr>
          <w:p w14:paraId="22CE2180" w14:textId="1F685EC1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8E7E7E4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ثریا برجی</w:t>
            </w:r>
          </w:p>
        </w:tc>
        <w:tc>
          <w:tcPr>
            <w:tcW w:w="856" w:type="dxa"/>
          </w:tcPr>
          <w:p w14:paraId="53B7FF1A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</w:t>
            </w:r>
          </w:p>
        </w:tc>
        <w:tc>
          <w:tcPr>
            <w:tcW w:w="1407" w:type="dxa"/>
          </w:tcPr>
          <w:p w14:paraId="54C26A27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416F2E9D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ماهیت      و جایپاه آن در افعال خداوند و شیطان </w:t>
            </w:r>
          </w:p>
        </w:tc>
        <w:tc>
          <w:tcPr>
            <w:tcW w:w="1134" w:type="dxa"/>
          </w:tcPr>
          <w:p w14:paraId="615C0BB5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عباس زاده</w:t>
            </w:r>
          </w:p>
        </w:tc>
        <w:tc>
          <w:tcPr>
            <w:tcW w:w="1276" w:type="dxa"/>
          </w:tcPr>
          <w:p w14:paraId="233A1452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کریم زاده </w:t>
            </w:r>
          </w:p>
        </w:tc>
        <w:tc>
          <w:tcPr>
            <w:tcW w:w="1134" w:type="dxa"/>
          </w:tcPr>
          <w:p w14:paraId="062A410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26/9/97</w:t>
            </w:r>
          </w:p>
        </w:tc>
        <w:tc>
          <w:tcPr>
            <w:tcW w:w="1266" w:type="dxa"/>
          </w:tcPr>
          <w:p w14:paraId="1E0DFFC4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A19C198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20/11/98</w:t>
            </w:r>
          </w:p>
        </w:tc>
      </w:tr>
      <w:tr w:rsidR="003D0412" w:rsidRPr="005D4AC8" w14:paraId="154FF896" w14:textId="77777777" w:rsidTr="0076665F">
        <w:tc>
          <w:tcPr>
            <w:tcW w:w="698" w:type="dxa"/>
          </w:tcPr>
          <w:p w14:paraId="3FB36D1B" w14:textId="0207D315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16D883D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نسرین شریعتی </w:t>
            </w:r>
          </w:p>
        </w:tc>
        <w:tc>
          <w:tcPr>
            <w:tcW w:w="856" w:type="dxa"/>
          </w:tcPr>
          <w:p w14:paraId="4210676C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</w:t>
            </w:r>
          </w:p>
        </w:tc>
        <w:tc>
          <w:tcPr>
            <w:tcW w:w="1407" w:type="dxa"/>
          </w:tcPr>
          <w:p w14:paraId="0A5C7D38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193C7ECD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نفس عقل و حس در کمال یابی انسان از دیدگاه فخر رازی و علامه طباطبائی</w:t>
            </w:r>
          </w:p>
        </w:tc>
        <w:tc>
          <w:tcPr>
            <w:tcW w:w="1134" w:type="dxa"/>
          </w:tcPr>
          <w:p w14:paraId="40D92D74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فروهی</w:t>
            </w:r>
          </w:p>
        </w:tc>
        <w:tc>
          <w:tcPr>
            <w:tcW w:w="1276" w:type="dxa"/>
          </w:tcPr>
          <w:p w14:paraId="66B190B5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عباس زاده</w:t>
            </w:r>
          </w:p>
        </w:tc>
        <w:tc>
          <w:tcPr>
            <w:tcW w:w="1134" w:type="dxa"/>
          </w:tcPr>
          <w:p w14:paraId="45095A3A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26/9/97</w:t>
            </w:r>
          </w:p>
        </w:tc>
        <w:tc>
          <w:tcPr>
            <w:tcW w:w="1266" w:type="dxa"/>
          </w:tcPr>
          <w:p w14:paraId="12D7412F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66EC60F1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25/6/99</w:t>
            </w:r>
          </w:p>
        </w:tc>
      </w:tr>
      <w:tr w:rsidR="003D0412" w:rsidRPr="005D4AC8" w14:paraId="1D8D4547" w14:textId="77777777" w:rsidTr="0076665F">
        <w:tc>
          <w:tcPr>
            <w:tcW w:w="698" w:type="dxa"/>
          </w:tcPr>
          <w:p w14:paraId="38004FB6" w14:textId="01396C41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EFEBBF3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طاهر محمودی </w:t>
            </w:r>
          </w:p>
        </w:tc>
        <w:tc>
          <w:tcPr>
            <w:tcW w:w="856" w:type="dxa"/>
          </w:tcPr>
          <w:p w14:paraId="0D7D5A62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</w:t>
            </w:r>
          </w:p>
        </w:tc>
        <w:tc>
          <w:tcPr>
            <w:tcW w:w="1407" w:type="dxa"/>
          </w:tcPr>
          <w:p w14:paraId="1D0113E2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4D647402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و تحلیل مخاطرات طبیعی از منظر علوم تجربی و نصوص دینی</w:t>
            </w:r>
          </w:p>
        </w:tc>
        <w:tc>
          <w:tcPr>
            <w:tcW w:w="1134" w:type="dxa"/>
          </w:tcPr>
          <w:p w14:paraId="21C33F54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عباس زاده</w:t>
            </w:r>
          </w:p>
        </w:tc>
        <w:tc>
          <w:tcPr>
            <w:tcW w:w="1276" w:type="dxa"/>
          </w:tcPr>
          <w:p w14:paraId="5A6141BF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فروهی</w:t>
            </w:r>
          </w:p>
        </w:tc>
        <w:tc>
          <w:tcPr>
            <w:tcW w:w="1134" w:type="dxa"/>
          </w:tcPr>
          <w:p w14:paraId="60241A1F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26/9/97</w:t>
            </w:r>
          </w:p>
        </w:tc>
        <w:tc>
          <w:tcPr>
            <w:tcW w:w="1266" w:type="dxa"/>
          </w:tcPr>
          <w:p w14:paraId="640AFA04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42654B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24/10/98</w:t>
            </w:r>
          </w:p>
        </w:tc>
      </w:tr>
      <w:tr w:rsidR="003D0412" w:rsidRPr="005D4AC8" w14:paraId="0C7F88D8" w14:textId="77777777" w:rsidTr="0076665F">
        <w:tc>
          <w:tcPr>
            <w:tcW w:w="698" w:type="dxa"/>
          </w:tcPr>
          <w:p w14:paraId="4FA7893D" w14:textId="12FA9FC2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tabs>
                <w:tab w:val="left" w:pos="521"/>
              </w:tabs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948B7D5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پروین علی زاده</w:t>
            </w:r>
          </w:p>
        </w:tc>
        <w:tc>
          <w:tcPr>
            <w:tcW w:w="856" w:type="dxa"/>
          </w:tcPr>
          <w:p w14:paraId="25C15BF1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95</w:t>
            </w:r>
          </w:p>
        </w:tc>
        <w:tc>
          <w:tcPr>
            <w:tcW w:w="1407" w:type="dxa"/>
          </w:tcPr>
          <w:p w14:paraId="05F1062B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0A865C64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غای      افعال  الهی از منظر علامه طباطبایی و فخر رازی</w:t>
            </w:r>
          </w:p>
        </w:tc>
        <w:tc>
          <w:tcPr>
            <w:tcW w:w="1134" w:type="dxa"/>
          </w:tcPr>
          <w:p w14:paraId="5F9327B7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فروهی</w:t>
            </w:r>
          </w:p>
        </w:tc>
        <w:tc>
          <w:tcPr>
            <w:tcW w:w="1276" w:type="dxa"/>
          </w:tcPr>
          <w:p w14:paraId="2B678AF2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عباس زاده</w:t>
            </w:r>
          </w:p>
        </w:tc>
        <w:tc>
          <w:tcPr>
            <w:tcW w:w="1134" w:type="dxa"/>
          </w:tcPr>
          <w:p w14:paraId="3E4A3C3B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26/9/97</w:t>
            </w:r>
          </w:p>
        </w:tc>
        <w:tc>
          <w:tcPr>
            <w:tcW w:w="1266" w:type="dxa"/>
          </w:tcPr>
          <w:p w14:paraId="40F586DD" w14:textId="77777777" w:rsidR="003D0412" w:rsidRPr="005D4AC8" w:rsidRDefault="003D0412" w:rsidP="003D0412">
            <w:pPr>
              <w:tabs>
                <w:tab w:val="left" w:pos="521"/>
              </w:tabs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643A78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19/11/98</w:t>
            </w:r>
          </w:p>
        </w:tc>
      </w:tr>
      <w:tr w:rsidR="003D0412" w:rsidRPr="005D4AC8" w14:paraId="2DE6BE41" w14:textId="77777777" w:rsidTr="0076665F">
        <w:tc>
          <w:tcPr>
            <w:tcW w:w="698" w:type="dxa"/>
          </w:tcPr>
          <w:p w14:paraId="13B177ED" w14:textId="33CF8B0C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tabs>
                <w:tab w:val="left" w:pos="521"/>
              </w:tabs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A526E15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مژده سواری نیکو</w:t>
            </w:r>
          </w:p>
        </w:tc>
        <w:tc>
          <w:tcPr>
            <w:tcW w:w="856" w:type="dxa"/>
          </w:tcPr>
          <w:p w14:paraId="6755CAD5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</w:t>
            </w:r>
          </w:p>
        </w:tc>
        <w:tc>
          <w:tcPr>
            <w:tcW w:w="1407" w:type="dxa"/>
          </w:tcPr>
          <w:p w14:paraId="615337DA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5092844E" w14:textId="77777777" w:rsidR="003D0412" w:rsidRPr="005D4AC8" w:rsidRDefault="003D0412" w:rsidP="003D0412">
            <w:pPr>
              <w:tabs>
                <w:tab w:val="left" w:pos="521"/>
              </w:tabs>
              <w:jc w:val="both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ارزش معرفت شناسی تجربه دینی  از دیدگاه ویلیام آلستون و آیت الله جوادی آملی </w:t>
            </w:r>
          </w:p>
        </w:tc>
        <w:tc>
          <w:tcPr>
            <w:tcW w:w="1134" w:type="dxa"/>
          </w:tcPr>
          <w:p w14:paraId="1FEA8392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کریم زاده</w:t>
            </w:r>
          </w:p>
        </w:tc>
        <w:tc>
          <w:tcPr>
            <w:tcW w:w="1276" w:type="dxa"/>
          </w:tcPr>
          <w:p w14:paraId="02C64CB6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خانم دکتر عبداللهی راد</w:t>
            </w:r>
          </w:p>
        </w:tc>
        <w:tc>
          <w:tcPr>
            <w:tcW w:w="1134" w:type="dxa"/>
          </w:tcPr>
          <w:p w14:paraId="0C799F56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10/10/97</w:t>
            </w:r>
          </w:p>
        </w:tc>
        <w:tc>
          <w:tcPr>
            <w:tcW w:w="1266" w:type="dxa"/>
          </w:tcPr>
          <w:p w14:paraId="30E26915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8E615FF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25/11/1400</w:t>
            </w:r>
          </w:p>
        </w:tc>
      </w:tr>
      <w:tr w:rsidR="003D0412" w:rsidRPr="005D4AC8" w14:paraId="50F58A14" w14:textId="77777777" w:rsidTr="0076665F">
        <w:tc>
          <w:tcPr>
            <w:tcW w:w="698" w:type="dxa"/>
          </w:tcPr>
          <w:p w14:paraId="081D80FC" w14:textId="3C160D34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tabs>
                <w:tab w:val="left" w:pos="521"/>
              </w:tabs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EE9EDF4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مژگان ظریفی</w:t>
            </w:r>
          </w:p>
        </w:tc>
        <w:tc>
          <w:tcPr>
            <w:tcW w:w="856" w:type="dxa"/>
          </w:tcPr>
          <w:p w14:paraId="1F5AA281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</w:t>
            </w:r>
          </w:p>
        </w:tc>
        <w:tc>
          <w:tcPr>
            <w:tcW w:w="1407" w:type="dxa"/>
          </w:tcPr>
          <w:p w14:paraId="7318E1E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1C9EB60E" w14:textId="77777777" w:rsidR="003D0412" w:rsidRPr="005D4AC8" w:rsidRDefault="003D0412" w:rsidP="003D0412">
            <w:pPr>
              <w:tabs>
                <w:tab w:val="left" w:pos="521"/>
              </w:tabs>
              <w:jc w:val="both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معیار های ارزیابی حقانیت ادیان </w:t>
            </w:r>
          </w:p>
        </w:tc>
        <w:tc>
          <w:tcPr>
            <w:tcW w:w="1134" w:type="dxa"/>
          </w:tcPr>
          <w:p w14:paraId="0FBB02D7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 دکتر کریم زاده</w:t>
            </w:r>
          </w:p>
        </w:tc>
        <w:tc>
          <w:tcPr>
            <w:tcW w:w="1276" w:type="dxa"/>
          </w:tcPr>
          <w:p w14:paraId="1468BE16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عباس زاده</w:t>
            </w:r>
          </w:p>
        </w:tc>
        <w:tc>
          <w:tcPr>
            <w:tcW w:w="1134" w:type="dxa"/>
          </w:tcPr>
          <w:p w14:paraId="11510C84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10/10/97</w:t>
            </w:r>
          </w:p>
        </w:tc>
        <w:tc>
          <w:tcPr>
            <w:tcW w:w="1266" w:type="dxa"/>
          </w:tcPr>
          <w:p w14:paraId="6D59D21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9DE51D1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20/11/98</w:t>
            </w:r>
          </w:p>
        </w:tc>
      </w:tr>
      <w:tr w:rsidR="003D0412" w:rsidRPr="005D4AC8" w14:paraId="27064F2E" w14:textId="77777777" w:rsidTr="0076665F">
        <w:tc>
          <w:tcPr>
            <w:tcW w:w="698" w:type="dxa"/>
          </w:tcPr>
          <w:p w14:paraId="141F218D" w14:textId="350558A3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956DB71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فرشته برزگری</w:t>
            </w:r>
          </w:p>
        </w:tc>
        <w:tc>
          <w:tcPr>
            <w:tcW w:w="856" w:type="dxa"/>
          </w:tcPr>
          <w:p w14:paraId="642D40E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</w:t>
            </w:r>
          </w:p>
        </w:tc>
        <w:tc>
          <w:tcPr>
            <w:tcW w:w="1407" w:type="dxa"/>
          </w:tcPr>
          <w:p w14:paraId="371F1F34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3FFCE675" w14:textId="77777777" w:rsidR="003D0412" w:rsidRPr="005D4AC8" w:rsidRDefault="003D0412" w:rsidP="003D0412">
            <w:pPr>
              <w:tabs>
                <w:tab w:val="left" w:pos="521"/>
              </w:tabs>
              <w:jc w:val="both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برهان نفس بر اثبات خدا در رویکرد فلسفی و نصوص دینی </w:t>
            </w:r>
          </w:p>
        </w:tc>
        <w:tc>
          <w:tcPr>
            <w:tcW w:w="1134" w:type="dxa"/>
          </w:tcPr>
          <w:p w14:paraId="6421E4C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03538590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فروهی</w:t>
            </w:r>
          </w:p>
        </w:tc>
        <w:tc>
          <w:tcPr>
            <w:tcW w:w="1134" w:type="dxa"/>
          </w:tcPr>
          <w:p w14:paraId="363786C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1/11/97</w:t>
            </w:r>
          </w:p>
        </w:tc>
        <w:tc>
          <w:tcPr>
            <w:tcW w:w="1266" w:type="dxa"/>
          </w:tcPr>
          <w:p w14:paraId="0B3B6E19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1FB76B9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15/11/98</w:t>
            </w:r>
          </w:p>
        </w:tc>
      </w:tr>
      <w:tr w:rsidR="003D0412" w:rsidRPr="005D4AC8" w14:paraId="2275F0A2" w14:textId="77777777" w:rsidTr="0076665F">
        <w:tc>
          <w:tcPr>
            <w:tcW w:w="698" w:type="dxa"/>
          </w:tcPr>
          <w:p w14:paraId="3818657D" w14:textId="29262967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AFA4BB9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رحیم محمودزاده</w:t>
            </w:r>
          </w:p>
        </w:tc>
        <w:tc>
          <w:tcPr>
            <w:tcW w:w="856" w:type="dxa"/>
          </w:tcPr>
          <w:p w14:paraId="0F37AD7C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</w:t>
            </w:r>
          </w:p>
        </w:tc>
        <w:tc>
          <w:tcPr>
            <w:tcW w:w="1407" w:type="dxa"/>
          </w:tcPr>
          <w:p w14:paraId="66072724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3B7579A7" w14:textId="77777777" w:rsidR="003D0412" w:rsidRPr="005D4AC8" w:rsidRDefault="003D0412" w:rsidP="003D0412">
            <w:pPr>
              <w:tabs>
                <w:tab w:val="left" w:pos="521"/>
              </w:tabs>
              <w:jc w:val="both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ماهیت تکلیف و ضرورت آن از سوی خدا دریافت کلامی </w:t>
            </w:r>
          </w:p>
        </w:tc>
        <w:tc>
          <w:tcPr>
            <w:tcW w:w="1134" w:type="dxa"/>
          </w:tcPr>
          <w:p w14:paraId="24C8D2E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عباس زاده</w:t>
            </w:r>
          </w:p>
        </w:tc>
        <w:tc>
          <w:tcPr>
            <w:tcW w:w="1276" w:type="dxa"/>
          </w:tcPr>
          <w:p w14:paraId="474F126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علیزاده</w:t>
            </w:r>
          </w:p>
        </w:tc>
        <w:tc>
          <w:tcPr>
            <w:tcW w:w="1134" w:type="dxa"/>
          </w:tcPr>
          <w:p w14:paraId="3F82AFC5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1/11/97</w:t>
            </w:r>
          </w:p>
        </w:tc>
        <w:tc>
          <w:tcPr>
            <w:tcW w:w="1266" w:type="dxa"/>
          </w:tcPr>
          <w:p w14:paraId="139E000C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F7479E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17/4/1402</w:t>
            </w:r>
          </w:p>
        </w:tc>
      </w:tr>
      <w:tr w:rsidR="003D0412" w:rsidRPr="005D4AC8" w14:paraId="3F889706" w14:textId="77777777" w:rsidTr="0076665F">
        <w:tc>
          <w:tcPr>
            <w:tcW w:w="698" w:type="dxa"/>
          </w:tcPr>
          <w:p w14:paraId="219D3C89" w14:textId="380F1322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8282AC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امیر اسماعیلی</w:t>
            </w:r>
          </w:p>
        </w:tc>
        <w:tc>
          <w:tcPr>
            <w:tcW w:w="856" w:type="dxa"/>
          </w:tcPr>
          <w:p w14:paraId="27FD504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962</w:t>
            </w:r>
          </w:p>
        </w:tc>
        <w:tc>
          <w:tcPr>
            <w:tcW w:w="1407" w:type="dxa"/>
          </w:tcPr>
          <w:p w14:paraId="3BFCD08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6CD817F1" w14:textId="77777777" w:rsidR="003D0412" w:rsidRPr="005D4AC8" w:rsidRDefault="003D0412" w:rsidP="003D0412">
            <w:pPr>
              <w:tabs>
                <w:tab w:val="left" w:pos="521"/>
              </w:tabs>
              <w:jc w:val="both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تطبیقی نقش تفکر فلسفی در ارزیابی و ارزش گذاری باور های دینی در اسلام و مسیحیت </w:t>
            </w:r>
          </w:p>
        </w:tc>
        <w:tc>
          <w:tcPr>
            <w:tcW w:w="1134" w:type="dxa"/>
          </w:tcPr>
          <w:p w14:paraId="391B5709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فروهی</w:t>
            </w:r>
          </w:p>
        </w:tc>
        <w:tc>
          <w:tcPr>
            <w:tcW w:w="1276" w:type="dxa"/>
          </w:tcPr>
          <w:p w14:paraId="68E6D00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علیزاده</w:t>
            </w:r>
          </w:p>
        </w:tc>
        <w:tc>
          <w:tcPr>
            <w:tcW w:w="1134" w:type="dxa"/>
          </w:tcPr>
          <w:p w14:paraId="79C8967A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1/11/97</w:t>
            </w:r>
          </w:p>
        </w:tc>
        <w:tc>
          <w:tcPr>
            <w:tcW w:w="1266" w:type="dxa"/>
          </w:tcPr>
          <w:p w14:paraId="1F41CE05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A89477F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17/6/1400</w:t>
            </w:r>
          </w:p>
        </w:tc>
      </w:tr>
      <w:tr w:rsidR="003D0412" w:rsidRPr="005D4AC8" w14:paraId="28E5B26F" w14:textId="77777777" w:rsidTr="0076665F">
        <w:trPr>
          <w:trHeight w:val="371"/>
        </w:trPr>
        <w:tc>
          <w:tcPr>
            <w:tcW w:w="698" w:type="dxa"/>
          </w:tcPr>
          <w:p w14:paraId="76168A62" w14:textId="355DDA77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9C7BD3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سهیلا کلبعلی</w:t>
            </w:r>
          </w:p>
        </w:tc>
        <w:tc>
          <w:tcPr>
            <w:tcW w:w="856" w:type="dxa"/>
          </w:tcPr>
          <w:p w14:paraId="5EB22112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962</w:t>
            </w:r>
          </w:p>
        </w:tc>
        <w:tc>
          <w:tcPr>
            <w:tcW w:w="1407" w:type="dxa"/>
          </w:tcPr>
          <w:p w14:paraId="72AB9DA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3CCD1CDD" w14:textId="77777777" w:rsidR="003D0412" w:rsidRPr="005D4AC8" w:rsidRDefault="003D0412" w:rsidP="003D0412">
            <w:pPr>
              <w:tabs>
                <w:tab w:val="left" w:pos="521"/>
              </w:tabs>
              <w:jc w:val="both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توجیه پذیری باور های دینی از دیدگاه دکارت و شهید مطهری به راهنمایی و مشاوره </w:t>
            </w:r>
          </w:p>
        </w:tc>
        <w:tc>
          <w:tcPr>
            <w:tcW w:w="1134" w:type="dxa"/>
          </w:tcPr>
          <w:p w14:paraId="23D91F7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5B997950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134" w:type="dxa"/>
          </w:tcPr>
          <w:p w14:paraId="29CFE4C8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24/11/97</w:t>
            </w:r>
          </w:p>
        </w:tc>
        <w:tc>
          <w:tcPr>
            <w:tcW w:w="1266" w:type="dxa"/>
          </w:tcPr>
          <w:p w14:paraId="278883A8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B2F83F2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23/11/1400</w:t>
            </w:r>
          </w:p>
        </w:tc>
      </w:tr>
      <w:tr w:rsidR="003D0412" w:rsidRPr="005D4AC8" w14:paraId="63ADCBA8" w14:textId="77777777" w:rsidTr="0076665F">
        <w:trPr>
          <w:trHeight w:val="371"/>
        </w:trPr>
        <w:tc>
          <w:tcPr>
            <w:tcW w:w="698" w:type="dxa"/>
          </w:tcPr>
          <w:p w14:paraId="0EFB05CC" w14:textId="6C92DC46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F1A22CC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صغری اسمعیل پور</w:t>
            </w:r>
          </w:p>
        </w:tc>
        <w:tc>
          <w:tcPr>
            <w:tcW w:w="856" w:type="dxa"/>
          </w:tcPr>
          <w:p w14:paraId="38B5D516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</w:t>
            </w:r>
          </w:p>
        </w:tc>
        <w:tc>
          <w:tcPr>
            <w:tcW w:w="1407" w:type="dxa"/>
          </w:tcPr>
          <w:p w14:paraId="32BC72D4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028DED96" w14:textId="77777777" w:rsidR="003D0412" w:rsidRPr="005D4AC8" w:rsidRDefault="003D0412" w:rsidP="003D0412">
            <w:pPr>
              <w:tabs>
                <w:tab w:val="left" w:pos="521"/>
              </w:tabs>
              <w:jc w:val="both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تاثیر علم النفس ملا صدرا بر معاد شناسی در حکمت متعالیه </w:t>
            </w:r>
          </w:p>
        </w:tc>
        <w:tc>
          <w:tcPr>
            <w:tcW w:w="1134" w:type="dxa"/>
          </w:tcPr>
          <w:p w14:paraId="19E03A4F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عباسزاده</w:t>
            </w:r>
          </w:p>
        </w:tc>
        <w:tc>
          <w:tcPr>
            <w:tcW w:w="1276" w:type="dxa"/>
          </w:tcPr>
          <w:p w14:paraId="4A299FA0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آقای دکتر فروهی</w:t>
            </w:r>
          </w:p>
        </w:tc>
        <w:tc>
          <w:tcPr>
            <w:tcW w:w="1134" w:type="dxa"/>
          </w:tcPr>
          <w:p w14:paraId="39DD8D13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24/11/97</w:t>
            </w:r>
          </w:p>
        </w:tc>
        <w:tc>
          <w:tcPr>
            <w:tcW w:w="1266" w:type="dxa"/>
          </w:tcPr>
          <w:p w14:paraId="0379E47A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63ED63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12/6/99</w:t>
            </w:r>
          </w:p>
        </w:tc>
      </w:tr>
      <w:tr w:rsidR="003D0412" w:rsidRPr="005D4AC8" w14:paraId="79B18287" w14:textId="77777777" w:rsidTr="0076665F">
        <w:trPr>
          <w:trHeight w:val="371"/>
        </w:trPr>
        <w:tc>
          <w:tcPr>
            <w:tcW w:w="698" w:type="dxa"/>
          </w:tcPr>
          <w:p w14:paraId="1D6AE2A5" w14:textId="5919497D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8859C06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شبنم راشدی</w:t>
            </w:r>
          </w:p>
        </w:tc>
        <w:tc>
          <w:tcPr>
            <w:tcW w:w="856" w:type="dxa"/>
          </w:tcPr>
          <w:p w14:paraId="28BF61F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</w:t>
            </w:r>
          </w:p>
        </w:tc>
        <w:tc>
          <w:tcPr>
            <w:tcW w:w="1407" w:type="dxa"/>
          </w:tcPr>
          <w:p w14:paraId="511E9ED1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1EBFA074" w14:textId="77777777" w:rsidR="003D0412" w:rsidRPr="005D4AC8" w:rsidRDefault="003D0412" w:rsidP="003D0412">
            <w:pPr>
              <w:tabs>
                <w:tab w:val="left" w:pos="521"/>
              </w:tabs>
              <w:jc w:val="both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ماهیت شیطان و فلسفه خلقت آن در رهیافت کلامی با تاکید بر آیات و روایات </w:t>
            </w:r>
          </w:p>
        </w:tc>
        <w:tc>
          <w:tcPr>
            <w:tcW w:w="1134" w:type="dxa"/>
          </w:tcPr>
          <w:p w14:paraId="387B4487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عباسزاده</w:t>
            </w:r>
          </w:p>
        </w:tc>
        <w:tc>
          <w:tcPr>
            <w:tcW w:w="1276" w:type="dxa"/>
          </w:tcPr>
          <w:p w14:paraId="6C00C655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پور</w:t>
            </w:r>
          </w:p>
        </w:tc>
        <w:tc>
          <w:tcPr>
            <w:tcW w:w="1134" w:type="dxa"/>
          </w:tcPr>
          <w:p w14:paraId="74C59C2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24/11/97</w:t>
            </w:r>
          </w:p>
        </w:tc>
        <w:tc>
          <w:tcPr>
            <w:tcW w:w="1266" w:type="dxa"/>
          </w:tcPr>
          <w:p w14:paraId="5C051009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49451132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12/10/1400</w:t>
            </w:r>
          </w:p>
        </w:tc>
      </w:tr>
      <w:tr w:rsidR="003D0412" w:rsidRPr="005D4AC8" w14:paraId="36B5E03E" w14:textId="77777777" w:rsidTr="0076665F">
        <w:trPr>
          <w:trHeight w:val="371"/>
        </w:trPr>
        <w:tc>
          <w:tcPr>
            <w:tcW w:w="698" w:type="dxa"/>
          </w:tcPr>
          <w:p w14:paraId="29E96D4E" w14:textId="3A251528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B131157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محمد باقری</w:t>
            </w:r>
          </w:p>
        </w:tc>
        <w:tc>
          <w:tcPr>
            <w:tcW w:w="856" w:type="dxa"/>
          </w:tcPr>
          <w:p w14:paraId="258D25C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96</w:t>
            </w:r>
          </w:p>
        </w:tc>
        <w:tc>
          <w:tcPr>
            <w:tcW w:w="1407" w:type="dxa"/>
          </w:tcPr>
          <w:p w14:paraId="32EFF23B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3A2C8339" w14:textId="77777777" w:rsidR="003D0412" w:rsidRPr="005D4AC8" w:rsidRDefault="003D0412" w:rsidP="003D0412">
            <w:pPr>
              <w:tabs>
                <w:tab w:val="left" w:pos="521"/>
              </w:tabs>
              <w:jc w:val="both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جایگاه اهل بیت در نظام آفرینش از منظر نهج البلاغه </w:t>
            </w:r>
          </w:p>
        </w:tc>
        <w:tc>
          <w:tcPr>
            <w:tcW w:w="1134" w:type="dxa"/>
          </w:tcPr>
          <w:p w14:paraId="58B2E79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626C5DEE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عباس زاده </w:t>
            </w:r>
          </w:p>
        </w:tc>
        <w:tc>
          <w:tcPr>
            <w:tcW w:w="1134" w:type="dxa"/>
          </w:tcPr>
          <w:p w14:paraId="725C62E0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14/12/97</w:t>
            </w:r>
          </w:p>
        </w:tc>
        <w:tc>
          <w:tcPr>
            <w:tcW w:w="1266" w:type="dxa"/>
          </w:tcPr>
          <w:p w14:paraId="5D4A2F66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20937FF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24/10/98</w:t>
            </w:r>
          </w:p>
        </w:tc>
      </w:tr>
      <w:tr w:rsidR="003D0412" w:rsidRPr="005D4AC8" w14:paraId="2CF45643" w14:textId="77777777" w:rsidTr="0076665F">
        <w:trPr>
          <w:trHeight w:val="371"/>
        </w:trPr>
        <w:tc>
          <w:tcPr>
            <w:tcW w:w="698" w:type="dxa"/>
          </w:tcPr>
          <w:p w14:paraId="0E0187D7" w14:textId="3BA963B7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BC4FBE6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رضا نوروزی</w:t>
            </w:r>
          </w:p>
        </w:tc>
        <w:tc>
          <w:tcPr>
            <w:tcW w:w="856" w:type="dxa"/>
          </w:tcPr>
          <w:p w14:paraId="7F009A9D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5538872C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74A692D9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ماهیت وحی تکوینی و ضرورت آن از دیدگاه علامه طباطبایی </w:t>
            </w:r>
          </w:p>
        </w:tc>
        <w:tc>
          <w:tcPr>
            <w:tcW w:w="1134" w:type="dxa"/>
          </w:tcPr>
          <w:p w14:paraId="355C964E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3BFEF166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ناصر فروهی</w:t>
            </w:r>
          </w:p>
        </w:tc>
        <w:tc>
          <w:tcPr>
            <w:tcW w:w="1134" w:type="dxa"/>
          </w:tcPr>
          <w:p w14:paraId="3E7F9F56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18/9/98</w:t>
            </w:r>
          </w:p>
        </w:tc>
        <w:tc>
          <w:tcPr>
            <w:tcW w:w="1266" w:type="dxa"/>
          </w:tcPr>
          <w:p w14:paraId="41107272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F034ED7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29/6/99</w:t>
            </w:r>
          </w:p>
        </w:tc>
      </w:tr>
      <w:tr w:rsidR="003D0412" w:rsidRPr="005D4AC8" w14:paraId="604E227E" w14:textId="77777777" w:rsidTr="0076665F">
        <w:trPr>
          <w:trHeight w:val="371"/>
        </w:trPr>
        <w:tc>
          <w:tcPr>
            <w:tcW w:w="698" w:type="dxa"/>
          </w:tcPr>
          <w:p w14:paraId="349E1F1C" w14:textId="6C63488E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11C35B0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الهام ولی زاده</w:t>
            </w:r>
          </w:p>
        </w:tc>
        <w:tc>
          <w:tcPr>
            <w:tcW w:w="856" w:type="dxa"/>
          </w:tcPr>
          <w:p w14:paraId="2244637A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34A8FE30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522C3A1F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مساله تناسخ و رابطه آن با معاد از منظر عقل و نقل</w:t>
            </w:r>
          </w:p>
        </w:tc>
        <w:tc>
          <w:tcPr>
            <w:tcW w:w="1134" w:type="dxa"/>
          </w:tcPr>
          <w:p w14:paraId="05BEAA6E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7E9CF867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ناصر فروهی</w:t>
            </w:r>
          </w:p>
        </w:tc>
        <w:tc>
          <w:tcPr>
            <w:tcW w:w="1134" w:type="dxa"/>
          </w:tcPr>
          <w:p w14:paraId="66F27B54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18/9/98</w:t>
            </w:r>
          </w:p>
        </w:tc>
        <w:tc>
          <w:tcPr>
            <w:tcW w:w="1266" w:type="dxa"/>
          </w:tcPr>
          <w:p w14:paraId="7F7245B7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DE97584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11/11/99</w:t>
            </w:r>
          </w:p>
        </w:tc>
      </w:tr>
      <w:tr w:rsidR="003D0412" w:rsidRPr="005D4AC8" w14:paraId="7ECB1DFD" w14:textId="77777777" w:rsidTr="0076665F">
        <w:trPr>
          <w:trHeight w:val="371"/>
        </w:trPr>
        <w:tc>
          <w:tcPr>
            <w:tcW w:w="698" w:type="dxa"/>
          </w:tcPr>
          <w:p w14:paraId="308E17F0" w14:textId="37E37110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63915B2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مهدی محمودی</w:t>
            </w:r>
          </w:p>
        </w:tc>
        <w:tc>
          <w:tcPr>
            <w:tcW w:w="856" w:type="dxa"/>
          </w:tcPr>
          <w:p w14:paraId="670240C0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5C7B05F3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76A0334F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و نقد اندیشه های سید قطب در مسئله امامت</w:t>
            </w:r>
          </w:p>
        </w:tc>
        <w:tc>
          <w:tcPr>
            <w:tcW w:w="1134" w:type="dxa"/>
          </w:tcPr>
          <w:p w14:paraId="7ADD5D73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1956F972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عباسزاده</w:t>
            </w:r>
          </w:p>
        </w:tc>
        <w:tc>
          <w:tcPr>
            <w:tcW w:w="1134" w:type="dxa"/>
          </w:tcPr>
          <w:p w14:paraId="38AC36D9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2/10/98</w:t>
            </w:r>
          </w:p>
        </w:tc>
        <w:tc>
          <w:tcPr>
            <w:tcW w:w="1266" w:type="dxa"/>
          </w:tcPr>
          <w:p w14:paraId="41C0F1A8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203972B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26/11/99</w:t>
            </w:r>
          </w:p>
        </w:tc>
      </w:tr>
      <w:tr w:rsidR="003D0412" w:rsidRPr="005D4AC8" w14:paraId="2D31F1EB" w14:textId="77777777" w:rsidTr="0076665F">
        <w:trPr>
          <w:trHeight w:val="371"/>
        </w:trPr>
        <w:tc>
          <w:tcPr>
            <w:tcW w:w="698" w:type="dxa"/>
          </w:tcPr>
          <w:p w14:paraId="514A7D27" w14:textId="2B7547DC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1B01FF4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لیلا ندیری</w:t>
            </w:r>
          </w:p>
        </w:tc>
        <w:tc>
          <w:tcPr>
            <w:tcW w:w="856" w:type="dxa"/>
          </w:tcPr>
          <w:p w14:paraId="4CC6A4DD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7BAF8839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180A0006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مبانی کمالجویی انسان در کلام اسلامی</w:t>
            </w:r>
          </w:p>
        </w:tc>
        <w:tc>
          <w:tcPr>
            <w:tcW w:w="1134" w:type="dxa"/>
          </w:tcPr>
          <w:p w14:paraId="52AFAFD5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38F96D6C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53E7A96A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2/10/98</w:t>
            </w:r>
          </w:p>
        </w:tc>
        <w:tc>
          <w:tcPr>
            <w:tcW w:w="1266" w:type="dxa"/>
          </w:tcPr>
          <w:p w14:paraId="795B37E6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B7C5E14" w14:textId="70155DE6" w:rsidR="003D0412" w:rsidRPr="005D4AC8" w:rsidRDefault="005D4AC8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29/1/1401</w:t>
            </w:r>
          </w:p>
        </w:tc>
      </w:tr>
      <w:tr w:rsidR="003D0412" w:rsidRPr="005D4AC8" w14:paraId="00810137" w14:textId="77777777" w:rsidTr="0076665F">
        <w:trPr>
          <w:trHeight w:val="371"/>
        </w:trPr>
        <w:tc>
          <w:tcPr>
            <w:tcW w:w="698" w:type="dxa"/>
          </w:tcPr>
          <w:p w14:paraId="701A973D" w14:textId="4D527C9E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728FB51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ماندانا جهانگیروند</w:t>
            </w:r>
          </w:p>
        </w:tc>
        <w:tc>
          <w:tcPr>
            <w:tcW w:w="856" w:type="dxa"/>
          </w:tcPr>
          <w:p w14:paraId="0A3E2B85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0E183FAC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534F5F5B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فلسفه ارزش های اخلاقی درنظام دینی ومقایسه آن با نظام سکوت</w:t>
            </w:r>
          </w:p>
        </w:tc>
        <w:tc>
          <w:tcPr>
            <w:tcW w:w="1134" w:type="dxa"/>
          </w:tcPr>
          <w:p w14:paraId="270A16E7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دکترکریم زاده</w:t>
            </w:r>
          </w:p>
        </w:tc>
        <w:tc>
          <w:tcPr>
            <w:tcW w:w="1276" w:type="dxa"/>
          </w:tcPr>
          <w:p w14:paraId="491D6486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دکترقاسمی خوئی</w:t>
            </w:r>
          </w:p>
        </w:tc>
        <w:tc>
          <w:tcPr>
            <w:tcW w:w="1134" w:type="dxa"/>
          </w:tcPr>
          <w:p w14:paraId="07A642E6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23/10/98</w:t>
            </w:r>
          </w:p>
        </w:tc>
        <w:tc>
          <w:tcPr>
            <w:tcW w:w="1266" w:type="dxa"/>
          </w:tcPr>
          <w:p w14:paraId="10611958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781609C0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31/6/1400</w:t>
            </w:r>
          </w:p>
        </w:tc>
      </w:tr>
      <w:tr w:rsidR="003D0412" w:rsidRPr="005D4AC8" w14:paraId="5C8BBC2A" w14:textId="77777777" w:rsidTr="0076665F">
        <w:trPr>
          <w:trHeight w:val="371"/>
        </w:trPr>
        <w:tc>
          <w:tcPr>
            <w:tcW w:w="698" w:type="dxa"/>
          </w:tcPr>
          <w:p w14:paraId="70185532" w14:textId="70838DFD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0896489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مریم هاشمی</w:t>
            </w:r>
          </w:p>
        </w:tc>
        <w:tc>
          <w:tcPr>
            <w:tcW w:w="856" w:type="dxa"/>
          </w:tcPr>
          <w:p w14:paraId="61E2CD6F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54F00A4B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17C7B976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ماهیت امرقدسی و نسبت آن با تجربه های دینی دراسلام ومسیحیت باتکیه برآرای سیدحسن نصرالله</w:t>
            </w:r>
          </w:p>
        </w:tc>
        <w:tc>
          <w:tcPr>
            <w:tcW w:w="1134" w:type="dxa"/>
          </w:tcPr>
          <w:p w14:paraId="6422B204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دکترناصرفروهی</w:t>
            </w:r>
          </w:p>
        </w:tc>
        <w:tc>
          <w:tcPr>
            <w:tcW w:w="1276" w:type="dxa"/>
          </w:tcPr>
          <w:p w14:paraId="22142E9A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دکترسعید علیزاده</w:t>
            </w:r>
          </w:p>
        </w:tc>
        <w:tc>
          <w:tcPr>
            <w:tcW w:w="1134" w:type="dxa"/>
          </w:tcPr>
          <w:p w14:paraId="7B4C9A0A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23/10/98</w:t>
            </w:r>
          </w:p>
        </w:tc>
        <w:tc>
          <w:tcPr>
            <w:tcW w:w="1266" w:type="dxa"/>
          </w:tcPr>
          <w:p w14:paraId="44BE7881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A21C4E7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27/6/1400</w:t>
            </w:r>
          </w:p>
        </w:tc>
      </w:tr>
      <w:tr w:rsidR="003D0412" w:rsidRPr="005D4AC8" w14:paraId="2D1D3CDF" w14:textId="77777777" w:rsidTr="0076665F">
        <w:trPr>
          <w:trHeight w:val="371"/>
        </w:trPr>
        <w:tc>
          <w:tcPr>
            <w:tcW w:w="698" w:type="dxa"/>
          </w:tcPr>
          <w:p w14:paraId="77BE86D3" w14:textId="01EB25E4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347383F" w14:textId="702A11F7" w:rsidR="003D0412" w:rsidRPr="005D4AC8" w:rsidRDefault="00C03B7A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عبدالرضا </w:t>
            </w:r>
            <w:r w:rsidR="003D0412" w:rsidRPr="005D4AC8">
              <w:rPr>
                <w:rFonts w:cs="B Nazanin" w:hint="cs"/>
                <w:sz w:val="22"/>
                <w:szCs w:val="22"/>
                <w:rtl/>
              </w:rPr>
              <w:t>فرید علیپور</w:t>
            </w:r>
          </w:p>
        </w:tc>
        <w:tc>
          <w:tcPr>
            <w:tcW w:w="856" w:type="dxa"/>
          </w:tcPr>
          <w:p w14:paraId="3E45C2CC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154ED3E5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0C23AC1F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رابطه علم و دین ازدیدگاه با ربورگلشنی</w:t>
            </w:r>
          </w:p>
        </w:tc>
        <w:tc>
          <w:tcPr>
            <w:tcW w:w="1134" w:type="dxa"/>
          </w:tcPr>
          <w:p w14:paraId="4F8ED004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دکترعباس زاده</w:t>
            </w:r>
          </w:p>
        </w:tc>
        <w:tc>
          <w:tcPr>
            <w:tcW w:w="1276" w:type="dxa"/>
          </w:tcPr>
          <w:p w14:paraId="34CF107B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دکترکریم زاده</w:t>
            </w:r>
          </w:p>
        </w:tc>
        <w:tc>
          <w:tcPr>
            <w:tcW w:w="1134" w:type="dxa"/>
          </w:tcPr>
          <w:p w14:paraId="06B80F29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23/10/98</w:t>
            </w:r>
          </w:p>
        </w:tc>
        <w:tc>
          <w:tcPr>
            <w:tcW w:w="1266" w:type="dxa"/>
          </w:tcPr>
          <w:p w14:paraId="5E2A4E84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181307C1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27/11/1400</w:t>
            </w:r>
          </w:p>
        </w:tc>
      </w:tr>
      <w:tr w:rsidR="003D0412" w:rsidRPr="005D4AC8" w14:paraId="265E4197" w14:textId="77777777" w:rsidTr="0076665F">
        <w:trPr>
          <w:trHeight w:val="371"/>
        </w:trPr>
        <w:tc>
          <w:tcPr>
            <w:tcW w:w="698" w:type="dxa"/>
          </w:tcPr>
          <w:p w14:paraId="55B514F9" w14:textId="35193C6C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EF265C2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کیسان پاکدل </w:t>
            </w:r>
          </w:p>
        </w:tc>
        <w:tc>
          <w:tcPr>
            <w:tcW w:w="856" w:type="dxa"/>
          </w:tcPr>
          <w:p w14:paraId="54367A06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48F41B03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57BD0BF8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تعریف های مصطلح دین وارزیابی جامعیت آنها</w:t>
            </w:r>
          </w:p>
        </w:tc>
        <w:tc>
          <w:tcPr>
            <w:tcW w:w="1134" w:type="dxa"/>
          </w:tcPr>
          <w:p w14:paraId="0A8106AF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276" w:type="dxa"/>
          </w:tcPr>
          <w:p w14:paraId="12EA1608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395BFC0F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7/11/98</w:t>
            </w:r>
          </w:p>
        </w:tc>
        <w:tc>
          <w:tcPr>
            <w:tcW w:w="1266" w:type="dxa"/>
          </w:tcPr>
          <w:p w14:paraId="18E1AC69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249FED45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27/11/99</w:t>
            </w:r>
          </w:p>
        </w:tc>
      </w:tr>
      <w:tr w:rsidR="003D0412" w:rsidRPr="005D4AC8" w14:paraId="0046E498" w14:textId="77777777" w:rsidTr="0076665F">
        <w:trPr>
          <w:trHeight w:val="371"/>
        </w:trPr>
        <w:tc>
          <w:tcPr>
            <w:tcW w:w="698" w:type="dxa"/>
          </w:tcPr>
          <w:p w14:paraId="09070950" w14:textId="242FD59A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DFCF22A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رقیه زادبخشی</w:t>
            </w:r>
          </w:p>
        </w:tc>
        <w:tc>
          <w:tcPr>
            <w:tcW w:w="856" w:type="dxa"/>
          </w:tcPr>
          <w:p w14:paraId="1BE326A0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744D9B38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60489E0A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پیامدهای نظریه عدالت با تاکید بر دیدگاه شهید مطهری و جان رالز</w:t>
            </w:r>
          </w:p>
        </w:tc>
        <w:tc>
          <w:tcPr>
            <w:tcW w:w="1134" w:type="dxa"/>
          </w:tcPr>
          <w:p w14:paraId="5CE3D8A5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276" w:type="dxa"/>
          </w:tcPr>
          <w:p w14:paraId="2BFB2B2D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5DB43324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7/11/98</w:t>
            </w:r>
          </w:p>
        </w:tc>
        <w:tc>
          <w:tcPr>
            <w:tcW w:w="1266" w:type="dxa"/>
          </w:tcPr>
          <w:p w14:paraId="651AC517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</w:t>
            </w:r>
          </w:p>
        </w:tc>
        <w:tc>
          <w:tcPr>
            <w:tcW w:w="1276" w:type="dxa"/>
          </w:tcPr>
          <w:p w14:paraId="4F07FB77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23/6/1401</w:t>
            </w:r>
          </w:p>
        </w:tc>
      </w:tr>
      <w:tr w:rsidR="003D0412" w:rsidRPr="005D4AC8" w14:paraId="31F436DD" w14:textId="77777777" w:rsidTr="0076665F">
        <w:trPr>
          <w:trHeight w:val="371"/>
        </w:trPr>
        <w:tc>
          <w:tcPr>
            <w:tcW w:w="698" w:type="dxa"/>
          </w:tcPr>
          <w:p w14:paraId="0C7A6FBC" w14:textId="5A2241AC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01D2B21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مریم علی پور اقدم</w:t>
            </w:r>
          </w:p>
        </w:tc>
        <w:tc>
          <w:tcPr>
            <w:tcW w:w="856" w:type="dxa"/>
          </w:tcPr>
          <w:p w14:paraId="0A0C74CC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1AE9677D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0733F4CA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نقش عشق و محبت در سیر تکامل نفس از دیدگاه سهرورودی و ملاصدرا</w:t>
            </w:r>
          </w:p>
        </w:tc>
        <w:tc>
          <w:tcPr>
            <w:tcW w:w="1134" w:type="dxa"/>
          </w:tcPr>
          <w:p w14:paraId="6F429CB5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فروهی </w:t>
            </w:r>
          </w:p>
        </w:tc>
        <w:tc>
          <w:tcPr>
            <w:tcW w:w="1276" w:type="dxa"/>
          </w:tcPr>
          <w:p w14:paraId="6982B5DA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 کتر حقیقت</w:t>
            </w:r>
          </w:p>
        </w:tc>
        <w:tc>
          <w:tcPr>
            <w:tcW w:w="1134" w:type="dxa"/>
          </w:tcPr>
          <w:p w14:paraId="56874DD3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5/12/98</w:t>
            </w:r>
          </w:p>
        </w:tc>
        <w:tc>
          <w:tcPr>
            <w:tcW w:w="1266" w:type="dxa"/>
          </w:tcPr>
          <w:p w14:paraId="1FC18B7E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5F113391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24/6/1400</w:t>
            </w:r>
          </w:p>
        </w:tc>
      </w:tr>
      <w:tr w:rsidR="003D0412" w:rsidRPr="005D4AC8" w14:paraId="62A1B822" w14:textId="77777777" w:rsidTr="0076665F">
        <w:trPr>
          <w:trHeight w:val="371"/>
        </w:trPr>
        <w:tc>
          <w:tcPr>
            <w:tcW w:w="698" w:type="dxa"/>
          </w:tcPr>
          <w:p w14:paraId="00E9996D" w14:textId="6F3E3D52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CAF959C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زهرا بهمن جو</w:t>
            </w:r>
          </w:p>
        </w:tc>
        <w:tc>
          <w:tcPr>
            <w:tcW w:w="856" w:type="dxa"/>
          </w:tcPr>
          <w:p w14:paraId="170B3F31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2583FEA6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53CCFF35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مرگ و بررسی شبهات پیرامون آن</w:t>
            </w:r>
          </w:p>
        </w:tc>
        <w:tc>
          <w:tcPr>
            <w:tcW w:w="1134" w:type="dxa"/>
          </w:tcPr>
          <w:p w14:paraId="7A676EBA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عباس زاده </w:t>
            </w:r>
          </w:p>
        </w:tc>
        <w:tc>
          <w:tcPr>
            <w:tcW w:w="1276" w:type="dxa"/>
          </w:tcPr>
          <w:p w14:paraId="6D0FCF40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134" w:type="dxa"/>
          </w:tcPr>
          <w:p w14:paraId="128EC9DB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5/12/98</w:t>
            </w:r>
          </w:p>
        </w:tc>
        <w:tc>
          <w:tcPr>
            <w:tcW w:w="1266" w:type="dxa"/>
          </w:tcPr>
          <w:p w14:paraId="0AE296ED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31C4B6B3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22/6/1401</w:t>
            </w:r>
          </w:p>
        </w:tc>
      </w:tr>
      <w:tr w:rsidR="003D0412" w:rsidRPr="005D4AC8" w14:paraId="1096BBEC" w14:textId="77777777" w:rsidTr="0076665F">
        <w:trPr>
          <w:trHeight w:val="371"/>
        </w:trPr>
        <w:tc>
          <w:tcPr>
            <w:tcW w:w="698" w:type="dxa"/>
          </w:tcPr>
          <w:p w14:paraId="7121D8A6" w14:textId="41C36AD3" w:rsidR="003D0412" w:rsidRPr="001100EF" w:rsidRDefault="003D0412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A815283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فاطمه کدوری</w:t>
            </w:r>
          </w:p>
        </w:tc>
        <w:tc>
          <w:tcPr>
            <w:tcW w:w="856" w:type="dxa"/>
          </w:tcPr>
          <w:p w14:paraId="0E474F53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60BACD8F" w14:textId="77777777" w:rsidR="003D0412" w:rsidRPr="005D4AC8" w:rsidRDefault="003D0412" w:rsidP="003D0412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796CDFCE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بررسی نظریه اخلاق فضلیت از دیدگاه ارسطو و مقایسه آن با دیدگاه ابن مسکویه </w:t>
            </w:r>
          </w:p>
        </w:tc>
        <w:tc>
          <w:tcPr>
            <w:tcW w:w="1134" w:type="dxa"/>
          </w:tcPr>
          <w:p w14:paraId="60D2E183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15224C36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5FD2837D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5/12/98</w:t>
            </w:r>
          </w:p>
        </w:tc>
        <w:tc>
          <w:tcPr>
            <w:tcW w:w="1266" w:type="dxa"/>
          </w:tcPr>
          <w:p w14:paraId="2A0B4461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14:paraId="0D4AFB48" w14:textId="77777777" w:rsidR="003D0412" w:rsidRPr="005D4AC8" w:rsidRDefault="003D0412" w:rsidP="003D0412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16/6/1400</w:t>
            </w:r>
          </w:p>
        </w:tc>
      </w:tr>
      <w:tr w:rsidR="00B745B5" w:rsidRPr="005D4AC8" w14:paraId="3754E402" w14:textId="77777777" w:rsidTr="0076665F">
        <w:trPr>
          <w:trHeight w:val="371"/>
        </w:trPr>
        <w:tc>
          <w:tcPr>
            <w:tcW w:w="698" w:type="dxa"/>
          </w:tcPr>
          <w:p w14:paraId="7BCF7BE1" w14:textId="00E5FA32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1D0703B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شادی جعفری</w:t>
            </w:r>
          </w:p>
        </w:tc>
        <w:tc>
          <w:tcPr>
            <w:tcW w:w="856" w:type="dxa"/>
          </w:tcPr>
          <w:p w14:paraId="146E6D44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97</w:t>
            </w:r>
          </w:p>
        </w:tc>
        <w:tc>
          <w:tcPr>
            <w:tcW w:w="1407" w:type="dxa"/>
          </w:tcPr>
          <w:p w14:paraId="6B627768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3B8BC95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مساله هدفمندی و هدف افعال تکوینی و تشریحی خداوند از دیدگاه جوادی آملی </w:t>
            </w:r>
          </w:p>
        </w:tc>
        <w:tc>
          <w:tcPr>
            <w:tcW w:w="1134" w:type="dxa"/>
          </w:tcPr>
          <w:p w14:paraId="7CB7F27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37DE5DC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134" w:type="dxa"/>
          </w:tcPr>
          <w:p w14:paraId="68BFA5BA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4/12/99</w:t>
            </w:r>
          </w:p>
        </w:tc>
        <w:tc>
          <w:tcPr>
            <w:tcW w:w="1266" w:type="dxa"/>
          </w:tcPr>
          <w:p w14:paraId="1B45D100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</w:t>
            </w:r>
          </w:p>
        </w:tc>
        <w:tc>
          <w:tcPr>
            <w:tcW w:w="1276" w:type="dxa"/>
          </w:tcPr>
          <w:p w14:paraId="606FAD36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23/6/1400</w:t>
            </w:r>
          </w:p>
        </w:tc>
      </w:tr>
      <w:tr w:rsidR="00B745B5" w:rsidRPr="005D4AC8" w14:paraId="02462473" w14:textId="77777777" w:rsidTr="0076665F">
        <w:trPr>
          <w:trHeight w:val="371"/>
        </w:trPr>
        <w:tc>
          <w:tcPr>
            <w:tcW w:w="698" w:type="dxa"/>
          </w:tcPr>
          <w:p w14:paraId="198B9D13" w14:textId="11BC05F7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C159E26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داود بهزاد</w:t>
            </w:r>
          </w:p>
        </w:tc>
        <w:tc>
          <w:tcPr>
            <w:tcW w:w="856" w:type="dxa"/>
          </w:tcPr>
          <w:p w14:paraId="0460CCC8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98</w:t>
            </w:r>
          </w:p>
        </w:tc>
        <w:tc>
          <w:tcPr>
            <w:tcW w:w="1407" w:type="dxa"/>
          </w:tcPr>
          <w:p w14:paraId="109CD83F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6C20963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بررسی چگونگی نزول وحی بر پیامبر از دیدگاه فارابی و ابن عربی </w:t>
            </w:r>
          </w:p>
        </w:tc>
        <w:tc>
          <w:tcPr>
            <w:tcW w:w="1134" w:type="dxa"/>
          </w:tcPr>
          <w:p w14:paraId="392FB810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76B50FD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1B2E40C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12/2/1400</w:t>
            </w:r>
          </w:p>
        </w:tc>
        <w:tc>
          <w:tcPr>
            <w:tcW w:w="1266" w:type="dxa"/>
          </w:tcPr>
          <w:p w14:paraId="58786584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276" w:type="dxa"/>
          </w:tcPr>
          <w:p w14:paraId="1DDB5485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5/6/1402</w:t>
            </w:r>
          </w:p>
        </w:tc>
      </w:tr>
      <w:tr w:rsidR="00B745B5" w:rsidRPr="005D4AC8" w14:paraId="7F0906E9" w14:textId="77777777" w:rsidTr="0076665F">
        <w:trPr>
          <w:trHeight w:val="371"/>
        </w:trPr>
        <w:tc>
          <w:tcPr>
            <w:tcW w:w="698" w:type="dxa"/>
          </w:tcPr>
          <w:p w14:paraId="57F0F0BF" w14:textId="753D983D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150A63B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علی الهیاری </w:t>
            </w:r>
          </w:p>
        </w:tc>
        <w:tc>
          <w:tcPr>
            <w:tcW w:w="856" w:type="dxa"/>
          </w:tcPr>
          <w:p w14:paraId="1E0603E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98</w:t>
            </w:r>
          </w:p>
        </w:tc>
        <w:tc>
          <w:tcPr>
            <w:tcW w:w="1407" w:type="dxa"/>
          </w:tcPr>
          <w:p w14:paraId="67D12A15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5E484E0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بررسی تطبیقی تکامل برزخی از دیدگاه صدرالمتالهین و امام خمینی </w:t>
            </w:r>
          </w:p>
        </w:tc>
        <w:tc>
          <w:tcPr>
            <w:tcW w:w="1134" w:type="dxa"/>
          </w:tcPr>
          <w:p w14:paraId="16E7548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43A309B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134" w:type="dxa"/>
          </w:tcPr>
          <w:p w14:paraId="60B8E50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27/2/1400</w:t>
            </w:r>
          </w:p>
        </w:tc>
        <w:tc>
          <w:tcPr>
            <w:tcW w:w="1266" w:type="dxa"/>
          </w:tcPr>
          <w:p w14:paraId="30365FA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</w:t>
            </w:r>
          </w:p>
        </w:tc>
        <w:tc>
          <w:tcPr>
            <w:tcW w:w="1276" w:type="dxa"/>
          </w:tcPr>
          <w:p w14:paraId="3100996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16/6/1401</w:t>
            </w:r>
          </w:p>
        </w:tc>
      </w:tr>
      <w:tr w:rsidR="00B745B5" w:rsidRPr="005D4AC8" w14:paraId="2CBF41DA" w14:textId="77777777" w:rsidTr="0076665F">
        <w:trPr>
          <w:trHeight w:val="371"/>
        </w:trPr>
        <w:tc>
          <w:tcPr>
            <w:tcW w:w="698" w:type="dxa"/>
          </w:tcPr>
          <w:p w14:paraId="428584D8" w14:textId="57065AC0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7462199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فاطمه فتحی</w:t>
            </w:r>
          </w:p>
        </w:tc>
        <w:tc>
          <w:tcPr>
            <w:tcW w:w="856" w:type="dxa"/>
          </w:tcPr>
          <w:p w14:paraId="788396D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97</w:t>
            </w:r>
          </w:p>
        </w:tc>
        <w:tc>
          <w:tcPr>
            <w:tcW w:w="1407" w:type="dxa"/>
          </w:tcPr>
          <w:p w14:paraId="6B3F8389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دین</w:t>
            </w:r>
          </w:p>
        </w:tc>
        <w:tc>
          <w:tcPr>
            <w:tcW w:w="4688" w:type="dxa"/>
          </w:tcPr>
          <w:p w14:paraId="7EA6044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مرگ آگاهی و نقش آن در زندگی انسان از منظر علم و دین </w:t>
            </w:r>
          </w:p>
        </w:tc>
        <w:tc>
          <w:tcPr>
            <w:tcW w:w="1134" w:type="dxa"/>
          </w:tcPr>
          <w:p w14:paraId="41FFB63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ناصر فروهی</w:t>
            </w:r>
          </w:p>
        </w:tc>
        <w:tc>
          <w:tcPr>
            <w:tcW w:w="1276" w:type="dxa"/>
          </w:tcPr>
          <w:p w14:paraId="09FF5240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سیدحسین علیانسب</w:t>
            </w:r>
          </w:p>
        </w:tc>
        <w:tc>
          <w:tcPr>
            <w:tcW w:w="1134" w:type="dxa"/>
          </w:tcPr>
          <w:p w14:paraId="2303200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14/4/1400</w:t>
            </w:r>
          </w:p>
        </w:tc>
        <w:tc>
          <w:tcPr>
            <w:tcW w:w="1266" w:type="dxa"/>
          </w:tcPr>
          <w:p w14:paraId="49F101B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276" w:type="dxa"/>
          </w:tcPr>
          <w:p w14:paraId="3DDB9A6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18/11/1401</w:t>
            </w:r>
          </w:p>
        </w:tc>
      </w:tr>
      <w:tr w:rsidR="00B745B5" w:rsidRPr="005D4AC8" w14:paraId="20DE1DD0" w14:textId="77777777" w:rsidTr="0076665F">
        <w:trPr>
          <w:trHeight w:val="371"/>
        </w:trPr>
        <w:tc>
          <w:tcPr>
            <w:tcW w:w="698" w:type="dxa"/>
          </w:tcPr>
          <w:p w14:paraId="404E1945" w14:textId="29D46047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F2C3413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عبدالله حسینی اسکندریان</w:t>
            </w:r>
          </w:p>
        </w:tc>
        <w:tc>
          <w:tcPr>
            <w:tcW w:w="856" w:type="dxa"/>
          </w:tcPr>
          <w:p w14:paraId="2DD685B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98</w:t>
            </w:r>
          </w:p>
        </w:tc>
        <w:tc>
          <w:tcPr>
            <w:tcW w:w="1407" w:type="dxa"/>
          </w:tcPr>
          <w:p w14:paraId="19D5460E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كلام اسلامي</w:t>
            </w:r>
          </w:p>
        </w:tc>
        <w:tc>
          <w:tcPr>
            <w:tcW w:w="4688" w:type="dxa"/>
          </w:tcPr>
          <w:p w14:paraId="25ED48E0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بررسی و نقد تئودیسه پرورش روح جان هیک در مساله شر بر اساس رویکرد کلامی </w:t>
            </w:r>
          </w:p>
        </w:tc>
        <w:tc>
          <w:tcPr>
            <w:tcW w:w="1134" w:type="dxa"/>
          </w:tcPr>
          <w:p w14:paraId="1B117F4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قربانعلی کریم زاده قراملکی</w:t>
            </w:r>
          </w:p>
        </w:tc>
        <w:tc>
          <w:tcPr>
            <w:tcW w:w="1276" w:type="dxa"/>
          </w:tcPr>
          <w:p w14:paraId="094CD90F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ناصر فروهی</w:t>
            </w:r>
          </w:p>
        </w:tc>
        <w:tc>
          <w:tcPr>
            <w:tcW w:w="1134" w:type="dxa"/>
          </w:tcPr>
          <w:p w14:paraId="642FB724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11/5/1400</w:t>
            </w:r>
          </w:p>
        </w:tc>
        <w:tc>
          <w:tcPr>
            <w:tcW w:w="1266" w:type="dxa"/>
          </w:tcPr>
          <w:p w14:paraId="1591BDB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1276" w:type="dxa"/>
          </w:tcPr>
          <w:p w14:paraId="1328D773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9/12/1400</w:t>
            </w:r>
          </w:p>
        </w:tc>
      </w:tr>
      <w:tr w:rsidR="00B745B5" w:rsidRPr="005D4AC8" w14:paraId="737E9C29" w14:textId="77777777" w:rsidTr="0076665F">
        <w:trPr>
          <w:trHeight w:val="371"/>
        </w:trPr>
        <w:tc>
          <w:tcPr>
            <w:tcW w:w="698" w:type="dxa"/>
          </w:tcPr>
          <w:p w14:paraId="3FB1588D" w14:textId="537E462E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19EE5F4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مریم مهرداد</w:t>
            </w:r>
          </w:p>
        </w:tc>
        <w:tc>
          <w:tcPr>
            <w:tcW w:w="856" w:type="dxa"/>
          </w:tcPr>
          <w:p w14:paraId="17E8751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4BE1D192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دین</w:t>
            </w:r>
          </w:p>
        </w:tc>
        <w:tc>
          <w:tcPr>
            <w:tcW w:w="4688" w:type="dxa"/>
          </w:tcPr>
          <w:p w14:paraId="3131A76E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بررسی ارتباط مساله جاوادانگی با معناداری زندگی در رهیافت فلسفی صدرایی</w:t>
            </w:r>
          </w:p>
        </w:tc>
        <w:tc>
          <w:tcPr>
            <w:tcW w:w="1134" w:type="dxa"/>
          </w:tcPr>
          <w:p w14:paraId="58F0F52F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علیزاده</w:t>
            </w:r>
          </w:p>
        </w:tc>
        <w:tc>
          <w:tcPr>
            <w:tcW w:w="1276" w:type="dxa"/>
          </w:tcPr>
          <w:p w14:paraId="2EFAFE31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فروهی</w:t>
            </w:r>
          </w:p>
        </w:tc>
        <w:tc>
          <w:tcPr>
            <w:tcW w:w="1134" w:type="dxa"/>
          </w:tcPr>
          <w:p w14:paraId="6DF669C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20/7/1400</w:t>
            </w:r>
          </w:p>
        </w:tc>
        <w:tc>
          <w:tcPr>
            <w:tcW w:w="1266" w:type="dxa"/>
          </w:tcPr>
          <w:p w14:paraId="2144D82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276" w:type="dxa"/>
          </w:tcPr>
          <w:p w14:paraId="69260AF1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5/5/1401</w:t>
            </w:r>
          </w:p>
        </w:tc>
      </w:tr>
      <w:tr w:rsidR="00B745B5" w:rsidRPr="005D4AC8" w14:paraId="2412414B" w14:textId="77777777" w:rsidTr="0076665F">
        <w:trPr>
          <w:trHeight w:val="371"/>
        </w:trPr>
        <w:tc>
          <w:tcPr>
            <w:tcW w:w="698" w:type="dxa"/>
          </w:tcPr>
          <w:p w14:paraId="5B39BE37" w14:textId="2E572A01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1431E6B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رضا جوادی</w:t>
            </w:r>
          </w:p>
        </w:tc>
        <w:tc>
          <w:tcPr>
            <w:tcW w:w="856" w:type="dxa"/>
          </w:tcPr>
          <w:p w14:paraId="16F2D1E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99</w:t>
            </w:r>
          </w:p>
        </w:tc>
        <w:tc>
          <w:tcPr>
            <w:tcW w:w="1407" w:type="dxa"/>
          </w:tcPr>
          <w:p w14:paraId="7C6C4FE1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وكلام اسلامي</w:t>
            </w:r>
          </w:p>
        </w:tc>
        <w:tc>
          <w:tcPr>
            <w:tcW w:w="4688" w:type="dxa"/>
          </w:tcPr>
          <w:p w14:paraId="62416252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تطبیقی نسبت اسماء و صفات الهی با ذات از دیدگاه ملاهادی سبزواری و قاضی سعید قمی</w:t>
            </w:r>
          </w:p>
        </w:tc>
        <w:tc>
          <w:tcPr>
            <w:tcW w:w="1134" w:type="dxa"/>
          </w:tcPr>
          <w:p w14:paraId="0165E019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3C52DFAC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134" w:type="dxa"/>
          </w:tcPr>
          <w:p w14:paraId="525B92F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10/8/1400</w:t>
            </w:r>
          </w:p>
        </w:tc>
        <w:tc>
          <w:tcPr>
            <w:tcW w:w="1266" w:type="dxa"/>
          </w:tcPr>
          <w:p w14:paraId="1E22E07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</w:t>
            </w:r>
          </w:p>
        </w:tc>
        <w:tc>
          <w:tcPr>
            <w:tcW w:w="1276" w:type="dxa"/>
          </w:tcPr>
          <w:p w14:paraId="3B0AB01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14/6/1401</w:t>
            </w:r>
          </w:p>
        </w:tc>
      </w:tr>
      <w:tr w:rsidR="00B745B5" w:rsidRPr="005D4AC8" w14:paraId="49472E99" w14:textId="77777777" w:rsidTr="0076665F">
        <w:trPr>
          <w:trHeight w:val="371"/>
        </w:trPr>
        <w:tc>
          <w:tcPr>
            <w:tcW w:w="698" w:type="dxa"/>
          </w:tcPr>
          <w:p w14:paraId="6B5F930A" w14:textId="60F3334A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C98DAB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امید جوانی</w:t>
            </w:r>
          </w:p>
        </w:tc>
        <w:tc>
          <w:tcPr>
            <w:tcW w:w="856" w:type="dxa"/>
          </w:tcPr>
          <w:p w14:paraId="1F0AC671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7B6BA67A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و کلام اسلامی</w:t>
            </w:r>
          </w:p>
        </w:tc>
        <w:tc>
          <w:tcPr>
            <w:tcW w:w="4688" w:type="dxa"/>
          </w:tcPr>
          <w:p w14:paraId="6BDE96D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تاثیرپذیری ملاصدرا از نصوص دینی در مساله رابطه نفس با بدن</w:t>
            </w:r>
          </w:p>
        </w:tc>
        <w:tc>
          <w:tcPr>
            <w:tcW w:w="1134" w:type="dxa"/>
          </w:tcPr>
          <w:p w14:paraId="554CE3E8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کریم زاده</w:t>
            </w:r>
          </w:p>
        </w:tc>
        <w:tc>
          <w:tcPr>
            <w:tcW w:w="1276" w:type="dxa"/>
          </w:tcPr>
          <w:p w14:paraId="01D0319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علیزاده</w:t>
            </w:r>
          </w:p>
        </w:tc>
        <w:tc>
          <w:tcPr>
            <w:tcW w:w="1134" w:type="dxa"/>
          </w:tcPr>
          <w:p w14:paraId="2B0B66C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24/8/1400</w:t>
            </w:r>
          </w:p>
        </w:tc>
        <w:tc>
          <w:tcPr>
            <w:tcW w:w="1266" w:type="dxa"/>
          </w:tcPr>
          <w:p w14:paraId="6F7333AA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1276" w:type="dxa"/>
          </w:tcPr>
          <w:p w14:paraId="31920143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18/11/1401</w:t>
            </w:r>
          </w:p>
        </w:tc>
      </w:tr>
      <w:tr w:rsidR="00B745B5" w:rsidRPr="005D4AC8" w14:paraId="38F8417F" w14:textId="77777777" w:rsidTr="0076665F">
        <w:trPr>
          <w:trHeight w:val="371"/>
        </w:trPr>
        <w:tc>
          <w:tcPr>
            <w:tcW w:w="698" w:type="dxa"/>
          </w:tcPr>
          <w:p w14:paraId="4B9E9AF1" w14:textId="6D03904C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EAAF5D5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ثریا زارعی</w:t>
            </w:r>
          </w:p>
        </w:tc>
        <w:tc>
          <w:tcPr>
            <w:tcW w:w="856" w:type="dxa"/>
          </w:tcPr>
          <w:p w14:paraId="1FA59D8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2F994A3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و کلام اسلامی</w:t>
            </w:r>
          </w:p>
        </w:tc>
        <w:tc>
          <w:tcPr>
            <w:tcW w:w="4688" w:type="dxa"/>
          </w:tcPr>
          <w:p w14:paraId="26C1EC3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بررسی تطبیقی فلسفه عذاب اخروی در الهیات یهودی، مسیحی و اسلامی</w:t>
            </w:r>
          </w:p>
        </w:tc>
        <w:tc>
          <w:tcPr>
            <w:tcW w:w="1134" w:type="dxa"/>
          </w:tcPr>
          <w:p w14:paraId="788FBC9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دکتر فروهی </w:t>
            </w:r>
          </w:p>
        </w:tc>
        <w:tc>
          <w:tcPr>
            <w:tcW w:w="1276" w:type="dxa"/>
          </w:tcPr>
          <w:p w14:paraId="3D42D90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عباس زاده</w:t>
            </w:r>
          </w:p>
        </w:tc>
        <w:tc>
          <w:tcPr>
            <w:tcW w:w="1134" w:type="dxa"/>
          </w:tcPr>
          <w:p w14:paraId="488DACA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8/9/1400</w:t>
            </w:r>
          </w:p>
        </w:tc>
        <w:tc>
          <w:tcPr>
            <w:tcW w:w="1266" w:type="dxa"/>
          </w:tcPr>
          <w:p w14:paraId="7E254FD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1-14</w:t>
            </w:r>
          </w:p>
        </w:tc>
        <w:tc>
          <w:tcPr>
            <w:tcW w:w="1276" w:type="dxa"/>
          </w:tcPr>
          <w:p w14:paraId="7874EEC0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22/6/1401</w:t>
            </w:r>
          </w:p>
        </w:tc>
      </w:tr>
      <w:tr w:rsidR="00B745B5" w:rsidRPr="005D4AC8" w14:paraId="0AF993F9" w14:textId="77777777" w:rsidTr="0076665F">
        <w:trPr>
          <w:trHeight w:val="371"/>
        </w:trPr>
        <w:tc>
          <w:tcPr>
            <w:tcW w:w="698" w:type="dxa"/>
          </w:tcPr>
          <w:p w14:paraId="26F587D2" w14:textId="3CC39B76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4683F3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عبدالله حسینی</w:t>
            </w:r>
          </w:p>
        </w:tc>
        <w:tc>
          <w:tcPr>
            <w:tcW w:w="856" w:type="dxa"/>
          </w:tcPr>
          <w:p w14:paraId="1E4EA043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4966FE6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کلام اسلامی</w:t>
            </w:r>
          </w:p>
        </w:tc>
        <w:tc>
          <w:tcPr>
            <w:tcW w:w="4688" w:type="dxa"/>
          </w:tcPr>
          <w:p w14:paraId="0F3AD458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بررسی نقد تئودیسه پرورش روح جان هیک در مساله شر بر اساس رویکرد کلامی</w:t>
            </w:r>
          </w:p>
        </w:tc>
        <w:tc>
          <w:tcPr>
            <w:tcW w:w="1134" w:type="dxa"/>
          </w:tcPr>
          <w:p w14:paraId="5EF0F16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کریم زاده</w:t>
            </w:r>
          </w:p>
        </w:tc>
        <w:tc>
          <w:tcPr>
            <w:tcW w:w="1276" w:type="dxa"/>
          </w:tcPr>
          <w:p w14:paraId="5C6A20E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دکتر فروهی </w:t>
            </w:r>
          </w:p>
        </w:tc>
        <w:tc>
          <w:tcPr>
            <w:tcW w:w="1134" w:type="dxa"/>
          </w:tcPr>
          <w:p w14:paraId="6E7C72D6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13/10/1400</w:t>
            </w:r>
          </w:p>
        </w:tc>
        <w:tc>
          <w:tcPr>
            <w:tcW w:w="1266" w:type="dxa"/>
          </w:tcPr>
          <w:p w14:paraId="374E7BC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1-16</w:t>
            </w:r>
          </w:p>
        </w:tc>
        <w:tc>
          <w:tcPr>
            <w:tcW w:w="1276" w:type="dxa"/>
          </w:tcPr>
          <w:p w14:paraId="58F004E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9/12/1400</w:t>
            </w:r>
          </w:p>
        </w:tc>
      </w:tr>
      <w:tr w:rsidR="00B745B5" w:rsidRPr="005D4AC8" w14:paraId="4460977A" w14:textId="77777777" w:rsidTr="0076665F">
        <w:trPr>
          <w:trHeight w:val="371"/>
        </w:trPr>
        <w:tc>
          <w:tcPr>
            <w:tcW w:w="698" w:type="dxa"/>
          </w:tcPr>
          <w:p w14:paraId="23AE80D0" w14:textId="372FCE6A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8907EB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مر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م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فتاح زاده</w:t>
            </w:r>
          </w:p>
        </w:tc>
        <w:tc>
          <w:tcPr>
            <w:tcW w:w="856" w:type="dxa"/>
          </w:tcPr>
          <w:p w14:paraId="5A5ABD9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6628858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و کلام اسلامی</w:t>
            </w:r>
          </w:p>
        </w:tc>
        <w:tc>
          <w:tcPr>
            <w:tcW w:w="4688" w:type="dxa"/>
          </w:tcPr>
          <w:p w14:paraId="3B984C70" w14:textId="77777777" w:rsidR="00B745B5" w:rsidRPr="005D4AC8" w:rsidRDefault="00B745B5" w:rsidP="00B745B5">
            <w:pPr>
              <w:rPr>
                <w:rFonts w:cs="B Nazanin"/>
                <w:sz w:val="22"/>
                <w:szCs w:val="22"/>
                <w:lang w:bidi="fa-IR"/>
              </w:rPr>
            </w:pP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بررس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مبان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نحوه صدور کثرات از واحد از 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دگاه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ملاصدرا و مقا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سه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آن با نظر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ه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وحدت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شخص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وجود ابن عرب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</w:p>
          <w:p w14:paraId="5CB932D6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</w:tcPr>
          <w:p w14:paraId="47E026E4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ناصر فروه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276" w:type="dxa"/>
          </w:tcPr>
          <w:p w14:paraId="7D40C8E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سع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د</w:t>
            </w:r>
          </w:p>
          <w:p w14:paraId="39690C9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عل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زاده</w:t>
            </w:r>
          </w:p>
        </w:tc>
        <w:tc>
          <w:tcPr>
            <w:tcW w:w="1134" w:type="dxa"/>
          </w:tcPr>
          <w:p w14:paraId="0E156E5A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13/10/1400</w:t>
            </w:r>
          </w:p>
        </w:tc>
        <w:tc>
          <w:tcPr>
            <w:tcW w:w="1266" w:type="dxa"/>
          </w:tcPr>
          <w:p w14:paraId="67373694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2-16</w:t>
            </w:r>
          </w:p>
        </w:tc>
        <w:tc>
          <w:tcPr>
            <w:tcW w:w="1276" w:type="dxa"/>
          </w:tcPr>
          <w:p w14:paraId="4C35BB55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20/6/1403</w:t>
            </w:r>
          </w:p>
        </w:tc>
      </w:tr>
      <w:tr w:rsidR="00B745B5" w:rsidRPr="005D4AC8" w14:paraId="460ED723" w14:textId="77777777" w:rsidTr="0076665F">
        <w:trPr>
          <w:trHeight w:val="371"/>
        </w:trPr>
        <w:tc>
          <w:tcPr>
            <w:tcW w:w="698" w:type="dxa"/>
          </w:tcPr>
          <w:p w14:paraId="489FF6DD" w14:textId="400E9C76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BCE6A6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سمیه محمودی</w:t>
            </w:r>
          </w:p>
        </w:tc>
        <w:tc>
          <w:tcPr>
            <w:tcW w:w="856" w:type="dxa"/>
          </w:tcPr>
          <w:p w14:paraId="78D5D83F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3ED5E45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کلام اسلامی</w:t>
            </w:r>
          </w:p>
        </w:tc>
        <w:tc>
          <w:tcPr>
            <w:tcW w:w="4688" w:type="dxa"/>
          </w:tcPr>
          <w:p w14:paraId="2EA6D12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بررسی تطبیقی ماهیت و آثار شفاعت از دیدگاه قاضی عبدالجبار قاضی ایحی و شیح طوسی</w:t>
            </w:r>
          </w:p>
        </w:tc>
        <w:tc>
          <w:tcPr>
            <w:tcW w:w="1134" w:type="dxa"/>
          </w:tcPr>
          <w:p w14:paraId="50B37BD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دکتر عباس زاده </w:t>
            </w:r>
          </w:p>
        </w:tc>
        <w:tc>
          <w:tcPr>
            <w:tcW w:w="1276" w:type="dxa"/>
          </w:tcPr>
          <w:p w14:paraId="10A2044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فروهی</w:t>
            </w:r>
          </w:p>
        </w:tc>
        <w:tc>
          <w:tcPr>
            <w:tcW w:w="1134" w:type="dxa"/>
          </w:tcPr>
          <w:p w14:paraId="328ADB3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13/10/1400</w:t>
            </w:r>
          </w:p>
        </w:tc>
        <w:tc>
          <w:tcPr>
            <w:tcW w:w="1266" w:type="dxa"/>
          </w:tcPr>
          <w:p w14:paraId="14092C3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3-16</w:t>
            </w:r>
          </w:p>
        </w:tc>
        <w:tc>
          <w:tcPr>
            <w:tcW w:w="1276" w:type="dxa"/>
          </w:tcPr>
          <w:p w14:paraId="3EF131C3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8/6/1401</w:t>
            </w:r>
          </w:p>
        </w:tc>
      </w:tr>
      <w:tr w:rsidR="00B745B5" w:rsidRPr="005D4AC8" w14:paraId="50DEA7AB" w14:textId="77777777" w:rsidTr="0076665F">
        <w:trPr>
          <w:trHeight w:val="371"/>
        </w:trPr>
        <w:tc>
          <w:tcPr>
            <w:tcW w:w="698" w:type="dxa"/>
          </w:tcPr>
          <w:p w14:paraId="72448D12" w14:textId="0B95408C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AE4F2EF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زینب سلطانی</w:t>
            </w:r>
          </w:p>
        </w:tc>
        <w:tc>
          <w:tcPr>
            <w:tcW w:w="856" w:type="dxa"/>
          </w:tcPr>
          <w:p w14:paraId="4C489D5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98</w:t>
            </w:r>
          </w:p>
        </w:tc>
        <w:tc>
          <w:tcPr>
            <w:tcW w:w="1407" w:type="dxa"/>
          </w:tcPr>
          <w:p w14:paraId="18C9806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کلام اسلامی</w:t>
            </w:r>
          </w:p>
        </w:tc>
        <w:tc>
          <w:tcPr>
            <w:tcW w:w="4688" w:type="dxa"/>
          </w:tcPr>
          <w:p w14:paraId="0550C3A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بررسی تطبیقی شرایط تعیین امام در مذاهب امامیه و زیدیه </w:t>
            </w:r>
          </w:p>
        </w:tc>
        <w:tc>
          <w:tcPr>
            <w:tcW w:w="1134" w:type="dxa"/>
          </w:tcPr>
          <w:p w14:paraId="066F4A7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عباس زاده</w:t>
            </w:r>
          </w:p>
        </w:tc>
        <w:tc>
          <w:tcPr>
            <w:tcW w:w="1276" w:type="dxa"/>
          </w:tcPr>
          <w:p w14:paraId="7687AA4A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فروهی</w:t>
            </w:r>
          </w:p>
        </w:tc>
        <w:tc>
          <w:tcPr>
            <w:tcW w:w="1134" w:type="dxa"/>
          </w:tcPr>
          <w:p w14:paraId="4D9CBF8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11/11/1400</w:t>
            </w:r>
          </w:p>
        </w:tc>
        <w:tc>
          <w:tcPr>
            <w:tcW w:w="1266" w:type="dxa"/>
          </w:tcPr>
          <w:p w14:paraId="116CBEE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2-18</w:t>
            </w:r>
          </w:p>
        </w:tc>
        <w:tc>
          <w:tcPr>
            <w:tcW w:w="1276" w:type="dxa"/>
          </w:tcPr>
          <w:p w14:paraId="13E4F02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21/6/1401</w:t>
            </w:r>
          </w:p>
        </w:tc>
      </w:tr>
      <w:tr w:rsidR="00B745B5" w:rsidRPr="005D4AC8" w14:paraId="3A540EF4" w14:textId="77777777" w:rsidTr="0076665F">
        <w:trPr>
          <w:trHeight w:val="371"/>
        </w:trPr>
        <w:tc>
          <w:tcPr>
            <w:tcW w:w="698" w:type="dxa"/>
          </w:tcPr>
          <w:p w14:paraId="1E91FE9C" w14:textId="77DA00FD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1E174E5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فیروز رضایی</w:t>
            </w:r>
          </w:p>
        </w:tc>
        <w:tc>
          <w:tcPr>
            <w:tcW w:w="856" w:type="dxa"/>
          </w:tcPr>
          <w:p w14:paraId="214E674F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57DE0DA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کلام اسلامی</w:t>
            </w:r>
          </w:p>
        </w:tc>
        <w:tc>
          <w:tcPr>
            <w:tcW w:w="4688" w:type="dxa"/>
          </w:tcPr>
          <w:p w14:paraId="7CBF86BA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علل انحرافات اعتقادی و راه های مقابله با آن در سیره امام علی با تاکید بر نهج البلاغه </w:t>
            </w:r>
          </w:p>
        </w:tc>
        <w:tc>
          <w:tcPr>
            <w:tcW w:w="1134" w:type="dxa"/>
          </w:tcPr>
          <w:p w14:paraId="5AA08874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فروهی</w:t>
            </w:r>
          </w:p>
        </w:tc>
        <w:tc>
          <w:tcPr>
            <w:tcW w:w="1276" w:type="dxa"/>
          </w:tcPr>
          <w:p w14:paraId="5B9F9FC8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دکترعباس زاده</w:t>
            </w:r>
          </w:p>
        </w:tc>
        <w:tc>
          <w:tcPr>
            <w:tcW w:w="1134" w:type="dxa"/>
          </w:tcPr>
          <w:p w14:paraId="15C1AD1A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2/12/1400</w:t>
            </w:r>
          </w:p>
        </w:tc>
        <w:tc>
          <w:tcPr>
            <w:tcW w:w="1266" w:type="dxa"/>
          </w:tcPr>
          <w:p w14:paraId="421A721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4-19</w:t>
            </w:r>
          </w:p>
        </w:tc>
        <w:tc>
          <w:tcPr>
            <w:tcW w:w="1276" w:type="dxa"/>
          </w:tcPr>
          <w:p w14:paraId="0B96FC2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29/6/1402</w:t>
            </w:r>
          </w:p>
        </w:tc>
      </w:tr>
      <w:tr w:rsidR="00B745B5" w:rsidRPr="005D4AC8" w14:paraId="043D5466" w14:textId="77777777" w:rsidTr="0076665F">
        <w:trPr>
          <w:trHeight w:val="371"/>
        </w:trPr>
        <w:tc>
          <w:tcPr>
            <w:tcW w:w="698" w:type="dxa"/>
          </w:tcPr>
          <w:p w14:paraId="45CE759D" w14:textId="0164EAB7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C82F31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مهدی نبوی نیا</w:t>
            </w:r>
          </w:p>
        </w:tc>
        <w:tc>
          <w:tcPr>
            <w:tcW w:w="856" w:type="dxa"/>
          </w:tcPr>
          <w:p w14:paraId="66B5424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52BD689A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کلام اسلامی</w:t>
            </w:r>
          </w:p>
        </w:tc>
        <w:tc>
          <w:tcPr>
            <w:tcW w:w="4688" w:type="dxa"/>
          </w:tcPr>
          <w:p w14:paraId="4762B39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تبیین ارتباط مساله جبر و اختیار با نظریات فیزیک مدرن </w:t>
            </w:r>
          </w:p>
        </w:tc>
        <w:tc>
          <w:tcPr>
            <w:tcW w:w="1134" w:type="dxa"/>
          </w:tcPr>
          <w:p w14:paraId="30915571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علیزاده</w:t>
            </w:r>
          </w:p>
        </w:tc>
        <w:tc>
          <w:tcPr>
            <w:tcW w:w="1276" w:type="dxa"/>
          </w:tcPr>
          <w:p w14:paraId="5287ADD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متولی</w:t>
            </w:r>
          </w:p>
        </w:tc>
        <w:tc>
          <w:tcPr>
            <w:tcW w:w="1134" w:type="dxa"/>
          </w:tcPr>
          <w:p w14:paraId="3A25BAA5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29/1/1401</w:t>
            </w:r>
          </w:p>
        </w:tc>
        <w:tc>
          <w:tcPr>
            <w:tcW w:w="1266" w:type="dxa"/>
          </w:tcPr>
          <w:p w14:paraId="54763118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1-3</w:t>
            </w:r>
          </w:p>
        </w:tc>
        <w:tc>
          <w:tcPr>
            <w:tcW w:w="1276" w:type="dxa"/>
          </w:tcPr>
          <w:p w14:paraId="554647C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12/5/1401</w:t>
            </w:r>
          </w:p>
        </w:tc>
      </w:tr>
      <w:tr w:rsidR="00B745B5" w:rsidRPr="005D4AC8" w14:paraId="7BA0B218" w14:textId="77777777" w:rsidTr="0076665F">
        <w:trPr>
          <w:trHeight w:val="371"/>
        </w:trPr>
        <w:tc>
          <w:tcPr>
            <w:tcW w:w="698" w:type="dxa"/>
          </w:tcPr>
          <w:p w14:paraId="3FDB8720" w14:textId="178D2B40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3DBA7B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حسین دادآفرید</w:t>
            </w:r>
          </w:p>
        </w:tc>
        <w:tc>
          <w:tcPr>
            <w:tcW w:w="856" w:type="dxa"/>
          </w:tcPr>
          <w:p w14:paraId="7CBD4608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07" w:type="dxa"/>
          </w:tcPr>
          <w:p w14:paraId="0434901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کلام اسلامی</w:t>
            </w:r>
          </w:p>
        </w:tc>
        <w:tc>
          <w:tcPr>
            <w:tcW w:w="4688" w:type="dxa"/>
          </w:tcPr>
          <w:p w14:paraId="6F88FE33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بررسی نطبیقی مسئله سعادت از دیدگاه فخررازی و آگوستین قدیس </w:t>
            </w:r>
          </w:p>
        </w:tc>
        <w:tc>
          <w:tcPr>
            <w:tcW w:w="1134" w:type="dxa"/>
          </w:tcPr>
          <w:p w14:paraId="758CD2A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فروهی</w:t>
            </w:r>
          </w:p>
        </w:tc>
        <w:tc>
          <w:tcPr>
            <w:tcW w:w="1276" w:type="dxa"/>
          </w:tcPr>
          <w:p w14:paraId="367B2345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عباسزاده</w:t>
            </w:r>
          </w:p>
        </w:tc>
        <w:tc>
          <w:tcPr>
            <w:tcW w:w="1134" w:type="dxa"/>
          </w:tcPr>
          <w:p w14:paraId="2D04E19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29/1/1401</w:t>
            </w:r>
          </w:p>
        </w:tc>
        <w:tc>
          <w:tcPr>
            <w:tcW w:w="1266" w:type="dxa"/>
          </w:tcPr>
          <w:p w14:paraId="2F500BD1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1-4</w:t>
            </w:r>
          </w:p>
        </w:tc>
        <w:tc>
          <w:tcPr>
            <w:tcW w:w="1276" w:type="dxa"/>
          </w:tcPr>
          <w:p w14:paraId="2CE22B3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B745B5" w:rsidRPr="005D4AC8" w14:paraId="305A7B50" w14:textId="77777777" w:rsidTr="0076665F">
        <w:trPr>
          <w:trHeight w:val="371"/>
        </w:trPr>
        <w:tc>
          <w:tcPr>
            <w:tcW w:w="698" w:type="dxa"/>
          </w:tcPr>
          <w:p w14:paraId="070D206B" w14:textId="1DC0F5A5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DA14F9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احمد مینایی</w:t>
            </w:r>
          </w:p>
        </w:tc>
        <w:tc>
          <w:tcPr>
            <w:tcW w:w="856" w:type="dxa"/>
          </w:tcPr>
          <w:p w14:paraId="5077E9F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23587258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دين</w:t>
            </w:r>
          </w:p>
        </w:tc>
        <w:tc>
          <w:tcPr>
            <w:tcW w:w="4688" w:type="dxa"/>
          </w:tcPr>
          <w:p w14:paraId="13274EDF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بررسی تطبیقی مسئله شر از دیدگاه سی اس لوئیس و شهید مطهری</w:t>
            </w:r>
          </w:p>
        </w:tc>
        <w:tc>
          <w:tcPr>
            <w:tcW w:w="1134" w:type="dxa"/>
          </w:tcPr>
          <w:p w14:paraId="66097DA0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دکتر عباس زاه </w:t>
            </w:r>
          </w:p>
        </w:tc>
        <w:tc>
          <w:tcPr>
            <w:tcW w:w="1276" w:type="dxa"/>
          </w:tcPr>
          <w:p w14:paraId="1525614F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دکتر کریم زاده </w:t>
            </w:r>
          </w:p>
        </w:tc>
        <w:tc>
          <w:tcPr>
            <w:tcW w:w="1134" w:type="dxa"/>
          </w:tcPr>
          <w:p w14:paraId="5612C2A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2/3/1401</w:t>
            </w:r>
          </w:p>
        </w:tc>
        <w:tc>
          <w:tcPr>
            <w:tcW w:w="1266" w:type="dxa"/>
          </w:tcPr>
          <w:p w14:paraId="28C362C8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7-3</w:t>
            </w:r>
          </w:p>
        </w:tc>
        <w:tc>
          <w:tcPr>
            <w:tcW w:w="1276" w:type="dxa"/>
          </w:tcPr>
          <w:p w14:paraId="6AB156C4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22/6/1402</w:t>
            </w:r>
          </w:p>
        </w:tc>
      </w:tr>
      <w:tr w:rsidR="00B745B5" w:rsidRPr="005D4AC8" w14:paraId="66FD17AF" w14:textId="77777777" w:rsidTr="0076665F">
        <w:trPr>
          <w:trHeight w:val="371"/>
        </w:trPr>
        <w:tc>
          <w:tcPr>
            <w:tcW w:w="698" w:type="dxa"/>
          </w:tcPr>
          <w:p w14:paraId="235D2F80" w14:textId="0E9C6D2F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8F4071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هادی افتخار مسیبی</w:t>
            </w:r>
          </w:p>
        </w:tc>
        <w:tc>
          <w:tcPr>
            <w:tcW w:w="856" w:type="dxa"/>
          </w:tcPr>
          <w:p w14:paraId="54C18D32" w14:textId="4F8A6C61" w:rsidR="00B745B5" w:rsidRPr="005D4AC8" w:rsidRDefault="00185D8B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205290B5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دین</w:t>
            </w:r>
          </w:p>
        </w:tc>
        <w:tc>
          <w:tcPr>
            <w:tcW w:w="4688" w:type="dxa"/>
          </w:tcPr>
          <w:p w14:paraId="1A86258E" w14:textId="77777777" w:rsidR="00B745B5" w:rsidRPr="005D4AC8" w:rsidRDefault="00B745B5" w:rsidP="00B745B5">
            <w:pPr>
              <w:spacing w:after="10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بررسی تاثیر اصالت ماهیت و وجود در تفسیر معقولات ثانی فلسفی و معقولات اول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134" w:type="dxa"/>
          </w:tcPr>
          <w:p w14:paraId="275B7C1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سعید علیزاده</w:t>
            </w:r>
          </w:p>
        </w:tc>
        <w:tc>
          <w:tcPr>
            <w:tcW w:w="1276" w:type="dxa"/>
          </w:tcPr>
          <w:p w14:paraId="7BB497CE" w14:textId="77777777" w:rsidR="00B745B5" w:rsidRPr="005D4AC8" w:rsidRDefault="00B745B5" w:rsidP="00B745B5">
            <w:pPr>
              <w:spacing w:after="10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ناصر فروهی</w:t>
            </w:r>
          </w:p>
        </w:tc>
        <w:tc>
          <w:tcPr>
            <w:tcW w:w="1134" w:type="dxa"/>
          </w:tcPr>
          <w:p w14:paraId="5A30BA0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2/3/1401</w:t>
            </w:r>
          </w:p>
        </w:tc>
        <w:tc>
          <w:tcPr>
            <w:tcW w:w="1266" w:type="dxa"/>
          </w:tcPr>
          <w:p w14:paraId="1A5DE36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8-3</w:t>
            </w:r>
          </w:p>
        </w:tc>
        <w:tc>
          <w:tcPr>
            <w:tcW w:w="1276" w:type="dxa"/>
          </w:tcPr>
          <w:p w14:paraId="1EE8E099" w14:textId="2393C047" w:rsidR="00B745B5" w:rsidRPr="005D4AC8" w:rsidRDefault="00185D8B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26/6/1401</w:t>
            </w:r>
          </w:p>
        </w:tc>
      </w:tr>
      <w:tr w:rsidR="00B745B5" w:rsidRPr="005D4AC8" w14:paraId="1B3FA5B2" w14:textId="77777777" w:rsidTr="0076665F">
        <w:trPr>
          <w:trHeight w:val="371"/>
        </w:trPr>
        <w:tc>
          <w:tcPr>
            <w:tcW w:w="698" w:type="dxa"/>
          </w:tcPr>
          <w:p w14:paraId="16828711" w14:textId="221562AE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8845FA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علی واحدی</w:t>
            </w:r>
          </w:p>
        </w:tc>
        <w:tc>
          <w:tcPr>
            <w:tcW w:w="856" w:type="dxa"/>
          </w:tcPr>
          <w:p w14:paraId="79559620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07" w:type="dxa"/>
          </w:tcPr>
          <w:p w14:paraId="636D4661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دین</w:t>
            </w:r>
          </w:p>
        </w:tc>
        <w:tc>
          <w:tcPr>
            <w:tcW w:w="4688" w:type="dxa"/>
          </w:tcPr>
          <w:p w14:paraId="7231E1B5" w14:textId="77777777" w:rsidR="00B745B5" w:rsidRPr="005D4AC8" w:rsidRDefault="00B745B5" w:rsidP="00B745B5">
            <w:pPr>
              <w:spacing w:after="10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بررسی قلمرو دین در عرصه سیاست و حکومت</w:t>
            </w:r>
          </w:p>
        </w:tc>
        <w:tc>
          <w:tcPr>
            <w:tcW w:w="1134" w:type="dxa"/>
          </w:tcPr>
          <w:p w14:paraId="7EACE13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عباس عباس زاده</w:t>
            </w:r>
          </w:p>
        </w:tc>
        <w:tc>
          <w:tcPr>
            <w:tcW w:w="1276" w:type="dxa"/>
          </w:tcPr>
          <w:p w14:paraId="49494D4E" w14:textId="77777777" w:rsidR="00B745B5" w:rsidRPr="005D4AC8" w:rsidRDefault="00B745B5" w:rsidP="00B745B5">
            <w:pPr>
              <w:spacing w:after="10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دکترکریم زاده</w:t>
            </w:r>
          </w:p>
        </w:tc>
        <w:tc>
          <w:tcPr>
            <w:tcW w:w="1134" w:type="dxa"/>
          </w:tcPr>
          <w:p w14:paraId="1C277E15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2/3/1401</w:t>
            </w:r>
          </w:p>
        </w:tc>
        <w:tc>
          <w:tcPr>
            <w:tcW w:w="1266" w:type="dxa"/>
          </w:tcPr>
          <w:p w14:paraId="321CAFD1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9-3</w:t>
            </w:r>
          </w:p>
        </w:tc>
        <w:tc>
          <w:tcPr>
            <w:tcW w:w="1276" w:type="dxa"/>
          </w:tcPr>
          <w:p w14:paraId="1191A3A5" w14:textId="19B82E6F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10/11/1403</w:t>
            </w:r>
          </w:p>
        </w:tc>
      </w:tr>
      <w:tr w:rsidR="00B745B5" w:rsidRPr="005D4AC8" w14:paraId="01BD9A03" w14:textId="77777777" w:rsidTr="0076665F">
        <w:trPr>
          <w:trHeight w:val="371"/>
        </w:trPr>
        <w:tc>
          <w:tcPr>
            <w:tcW w:w="698" w:type="dxa"/>
          </w:tcPr>
          <w:p w14:paraId="73C44C57" w14:textId="29776AB1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CB1AC0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مهدی عبدی (دکتری)</w:t>
            </w:r>
          </w:p>
        </w:tc>
        <w:tc>
          <w:tcPr>
            <w:tcW w:w="856" w:type="dxa"/>
          </w:tcPr>
          <w:p w14:paraId="57215D4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98</w:t>
            </w:r>
          </w:p>
        </w:tc>
        <w:tc>
          <w:tcPr>
            <w:tcW w:w="1407" w:type="dxa"/>
          </w:tcPr>
          <w:p w14:paraId="3604A41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کلام اسلامی</w:t>
            </w:r>
          </w:p>
        </w:tc>
        <w:tc>
          <w:tcPr>
            <w:tcW w:w="4688" w:type="dxa"/>
          </w:tcPr>
          <w:p w14:paraId="6B170540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مدرکارت عقل عملی و کاربست آن در استنباط های کلامی </w:t>
            </w:r>
          </w:p>
        </w:tc>
        <w:tc>
          <w:tcPr>
            <w:tcW w:w="1134" w:type="dxa"/>
          </w:tcPr>
          <w:p w14:paraId="6D3169B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دکتر کریم زاده </w:t>
            </w:r>
          </w:p>
        </w:tc>
        <w:tc>
          <w:tcPr>
            <w:tcW w:w="1276" w:type="dxa"/>
          </w:tcPr>
          <w:p w14:paraId="1BB1D99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علیزاده</w:t>
            </w:r>
          </w:p>
        </w:tc>
        <w:tc>
          <w:tcPr>
            <w:tcW w:w="1134" w:type="dxa"/>
          </w:tcPr>
          <w:p w14:paraId="10F63C2C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2/3/1401</w:t>
            </w:r>
          </w:p>
        </w:tc>
        <w:tc>
          <w:tcPr>
            <w:tcW w:w="1266" w:type="dxa"/>
          </w:tcPr>
          <w:p w14:paraId="516F192F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10-3</w:t>
            </w:r>
          </w:p>
        </w:tc>
        <w:tc>
          <w:tcPr>
            <w:tcW w:w="1276" w:type="dxa"/>
          </w:tcPr>
          <w:p w14:paraId="2E25F891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14/4/1402</w:t>
            </w:r>
          </w:p>
        </w:tc>
      </w:tr>
      <w:tr w:rsidR="00B745B5" w:rsidRPr="005D4AC8" w14:paraId="2B16FF0C" w14:textId="77777777" w:rsidTr="0076665F">
        <w:trPr>
          <w:trHeight w:val="371"/>
        </w:trPr>
        <w:tc>
          <w:tcPr>
            <w:tcW w:w="698" w:type="dxa"/>
          </w:tcPr>
          <w:p w14:paraId="61CA1591" w14:textId="6544D058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0AA4986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شکوه منظم</w:t>
            </w:r>
          </w:p>
          <w:p w14:paraId="3FD36F1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(دکتری)</w:t>
            </w:r>
          </w:p>
        </w:tc>
        <w:tc>
          <w:tcPr>
            <w:tcW w:w="856" w:type="dxa"/>
          </w:tcPr>
          <w:p w14:paraId="2D59EE9F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98</w:t>
            </w:r>
          </w:p>
        </w:tc>
        <w:tc>
          <w:tcPr>
            <w:tcW w:w="1407" w:type="dxa"/>
          </w:tcPr>
          <w:p w14:paraId="6E2409BF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کلام اسلامی</w:t>
            </w:r>
          </w:p>
        </w:tc>
        <w:tc>
          <w:tcPr>
            <w:tcW w:w="4688" w:type="dxa"/>
          </w:tcPr>
          <w:p w14:paraId="7796E93B" w14:textId="77777777" w:rsidR="00B745B5" w:rsidRPr="005D4AC8" w:rsidRDefault="00B745B5" w:rsidP="00B745B5">
            <w:pPr>
              <w:spacing w:after="10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ارزیابی ابزارهای معرفتی در خداشناسی کلامی</w:t>
            </w:r>
          </w:p>
        </w:tc>
        <w:tc>
          <w:tcPr>
            <w:tcW w:w="1134" w:type="dxa"/>
          </w:tcPr>
          <w:p w14:paraId="737E7E95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دکتر عباس زاده </w:t>
            </w:r>
          </w:p>
        </w:tc>
        <w:tc>
          <w:tcPr>
            <w:tcW w:w="1276" w:type="dxa"/>
          </w:tcPr>
          <w:p w14:paraId="56CB0799" w14:textId="77777777" w:rsidR="00B745B5" w:rsidRPr="005D4AC8" w:rsidRDefault="00B745B5" w:rsidP="00B745B5">
            <w:pPr>
              <w:spacing w:after="10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فروهی</w:t>
            </w:r>
          </w:p>
        </w:tc>
        <w:tc>
          <w:tcPr>
            <w:tcW w:w="1134" w:type="dxa"/>
          </w:tcPr>
          <w:p w14:paraId="45EF60F5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2/3/1401</w:t>
            </w:r>
          </w:p>
        </w:tc>
        <w:tc>
          <w:tcPr>
            <w:tcW w:w="1266" w:type="dxa"/>
          </w:tcPr>
          <w:p w14:paraId="0B6771D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11-3</w:t>
            </w:r>
          </w:p>
        </w:tc>
        <w:tc>
          <w:tcPr>
            <w:tcW w:w="1276" w:type="dxa"/>
          </w:tcPr>
          <w:p w14:paraId="1A863E76" w14:textId="00A1B0D1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31/11/1403</w:t>
            </w:r>
          </w:p>
        </w:tc>
      </w:tr>
      <w:tr w:rsidR="00B745B5" w:rsidRPr="005D4AC8" w14:paraId="252AED6C" w14:textId="77777777" w:rsidTr="0076665F">
        <w:trPr>
          <w:trHeight w:val="371"/>
        </w:trPr>
        <w:tc>
          <w:tcPr>
            <w:tcW w:w="698" w:type="dxa"/>
          </w:tcPr>
          <w:p w14:paraId="2C434275" w14:textId="1BF99F78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B5946D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معصومه صولتی</w:t>
            </w:r>
          </w:p>
        </w:tc>
        <w:tc>
          <w:tcPr>
            <w:tcW w:w="856" w:type="dxa"/>
          </w:tcPr>
          <w:p w14:paraId="1AFF72C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54E24F5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کلام اسلامی</w:t>
            </w:r>
          </w:p>
        </w:tc>
        <w:tc>
          <w:tcPr>
            <w:tcW w:w="4688" w:type="dxa"/>
          </w:tcPr>
          <w:p w14:paraId="090ADF21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ضرورت شناخت امام از منظر نهج البلاغه با تاکید بر شبهات پیرامون آن</w:t>
            </w:r>
          </w:p>
        </w:tc>
        <w:tc>
          <w:tcPr>
            <w:tcW w:w="1134" w:type="dxa"/>
          </w:tcPr>
          <w:p w14:paraId="011EA7A5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فروهی</w:t>
            </w:r>
          </w:p>
        </w:tc>
        <w:tc>
          <w:tcPr>
            <w:tcW w:w="1276" w:type="dxa"/>
          </w:tcPr>
          <w:p w14:paraId="10121054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عباسزاده</w:t>
            </w:r>
          </w:p>
        </w:tc>
        <w:tc>
          <w:tcPr>
            <w:tcW w:w="1134" w:type="dxa"/>
          </w:tcPr>
          <w:p w14:paraId="20092083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23/3/1401</w:t>
            </w:r>
          </w:p>
        </w:tc>
        <w:tc>
          <w:tcPr>
            <w:tcW w:w="1266" w:type="dxa"/>
          </w:tcPr>
          <w:p w14:paraId="19311733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1-4</w:t>
            </w:r>
          </w:p>
        </w:tc>
        <w:tc>
          <w:tcPr>
            <w:tcW w:w="1276" w:type="dxa"/>
          </w:tcPr>
          <w:p w14:paraId="0B53B3F1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15/6/1401</w:t>
            </w:r>
          </w:p>
        </w:tc>
      </w:tr>
      <w:tr w:rsidR="00B745B5" w:rsidRPr="005D4AC8" w14:paraId="1EC6B711" w14:textId="77777777" w:rsidTr="0076665F">
        <w:trPr>
          <w:trHeight w:val="371"/>
        </w:trPr>
        <w:tc>
          <w:tcPr>
            <w:tcW w:w="698" w:type="dxa"/>
          </w:tcPr>
          <w:p w14:paraId="7AE3014A" w14:textId="52677225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1B56D2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سعدیه عبداللهی فرد</w:t>
            </w:r>
          </w:p>
        </w:tc>
        <w:tc>
          <w:tcPr>
            <w:tcW w:w="856" w:type="dxa"/>
          </w:tcPr>
          <w:p w14:paraId="58295DBD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45FDFD24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و كلام اسلامي</w:t>
            </w:r>
          </w:p>
        </w:tc>
        <w:tc>
          <w:tcPr>
            <w:tcW w:w="4688" w:type="dxa"/>
          </w:tcPr>
          <w:p w14:paraId="3BE533F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بررسی تطبیقی اراده  و مشیت الهی از دیدگاه فخر رازی و شیخ طوسی</w:t>
            </w:r>
          </w:p>
        </w:tc>
        <w:tc>
          <w:tcPr>
            <w:tcW w:w="1134" w:type="dxa"/>
          </w:tcPr>
          <w:p w14:paraId="6307FF38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عباس زاده</w:t>
            </w:r>
          </w:p>
        </w:tc>
        <w:tc>
          <w:tcPr>
            <w:tcW w:w="1276" w:type="dxa"/>
          </w:tcPr>
          <w:p w14:paraId="44D6FBC8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فروهی</w:t>
            </w:r>
          </w:p>
        </w:tc>
        <w:tc>
          <w:tcPr>
            <w:tcW w:w="1134" w:type="dxa"/>
          </w:tcPr>
          <w:p w14:paraId="06860BD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23/3/1401</w:t>
            </w:r>
          </w:p>
        </w:tc>
        <w:tc>
          <w:tcPr>
            <w:tcW w:w="1266" w:type="dxa"/>
          </w:tcPr>
          <w:p w14:paraId="5F80E4F6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3-4</w:t>
            </w:r>
          </w:p>
        </w:tc>
        <w:tc>
          <w:tcPr>
            <w:tcW w:w="1276" w:type="dxa"/>
          </w:tcPr>
          <w:p w14:paraId="6EDC917F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19/6/1402</w:t>
            </w:r>
          </w:p>
        </w:tc>
      </w:tr>
      <w:tr w:rsidR="00B745B5" w:rsidRPr="005D4AC8" w14:paraId="2ED79A73" w14:textId="77777777" w:rsidTr="0076665F">
        <w:trPr>
          <w:trHeight w:val="371"/>
        </w:trPr>
        <w:tc>
          <w:tcPr>
            <w:tcW w:w="698" w:type="dxa"/>
          </w:tcPr>
          <w:p w14:paraId="4869B974" w14:textId="6592CE14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AFC6C6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مژگان غریبی</w:t>
            </w:r>
          </w:p>
        </w:tc>
        <w:tc>
          <w:tcPr>
            <w:tcW w:w="856" w:type="dxa"/>
          </w:tcPr>
          <w:p w14:paraId="60D7C6B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07" w:type="dxa"/>
          </w:tcPr>
          <w:p w14:paraId="50F0559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4688" w:type="dxa"/>
          </w:tcPr>
          <w:p w14:paraId="2F116C23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بررسی نقش عقل و دین در تکامل انسان از دیدگاه علامه جعفری </w:t>
            </w:r>
          </w:p>
        </w:tc>
        <w:tc>
          <w:tcPr>
            <w:tcW w:w="1134" w:type="dxa"/>
          </w:tcPr>
          <w:p w14:paraId="4A6E371B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عباس زاده</w:t>
            </w:r>
          </w:p>
        </w:tc>
        <w:tc>
          <w:tcPr>
            <w:tcW w:w="1276" w:type="dxa"/>
          </w:tcPr>
          <w:p w14:paraId="0144F016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علیزاده</w:t>
            </w:r>
          </w:p>
        </w:tc>
        <w:tc>
          <w:tcPr>
            <w:tcW w:w="1134" w:type="dxa"/>
          </w:tcPr>
          <w:p w14:paraId="4CBB3756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23/3/1401</w:t>
            </w:r>
          </w:p>
        </w:tc>
        <w:tc>
          <w:tcPr>
            <w:tcW w:w="1266" w:type="dxa"/>
          </w:tcPr>
          <w:p w14:paraId="4546B2B0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4-4</w:t>
            </w:r>
          </w:p>
        </w:tc>
        <w:tc>
          <w:tcPr>
            <w:tcW w:w="1276" w:type="dxa"/>
          </w:tcPr>
          <w:p w14:paraId="4441E414" w14:textId="41EBE4D8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13/11/1403</w:t>
            </w:r>
          </w:p>
        </w:tc>
      </w:tr>
      <w:tr w:rsidR="00B745B5" w:rsidRPr="005D4AC8" w14:paraId="760920F4" w14:textId="77777777" w:rsidTr="0076665F">
        <w:trPr>
          <w:trHeight w:val="371"/>
        </w:trPr>
        <w:tc>
          <w:tcPr>
            <w:tcW w:w="698" w:type="dxa"/>
          </w:tcPr>
          <w:p w14:paraId="68F56267" w14:textId="4BF8D0E6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8CD0820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ميلاد اميد</w:t>
            </w:r>
          </w:p>
        </w:tc>
        <w:tc>
          <w:tcPr>
            <w:tcW w:w="856" w:type="dxa"/>
          </w:tcPr>
          <w:p w14:paraId="5CBD6D05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97</w:t>
            </w:r>
          </w:p>
        </w:tc>
        <w:tc>
          <w:tcPr>
            <w:tcW w:w="1407" w:type="dxa"/>
          </w:tcPr>
          <w:p w14:paraId="6A0C37E6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و كلام اسلامي</w:t>
            </w:r>
          </w:p>
        </w:tc>
        <w:tc>
          <w:tcPr>
            <w:tcW w:w="4688" w:type="dxa"/>
          </w:tcPr>
          <w:p w14:paraId="71C95FA6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بررسي و نقد ديدگاه نيچه در معناي زندگي با تاكيد بر نظر علامه جعفري </w:t>
            </w:r>
          </w:p>
        </w:tc>
        <w:tc>
          <w:tcPr>
            <w:tcW w:w="1134" w:type="dxa"/>
          </w:tcPr>
          <w:p w14:paraId="55674F20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دكتر قربانعلي كريم زاده </w:t>
            </w:r>
          </w:p>
        </w:tc>
        <w:tc>
          <w:tcPr>
            <w:tcW w:w="1276" w:type="dxa"/>
          </w:tcPr>
          <w:p w14:paraId="77536726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دكتر سعيد عليزاده</w:t>
            </w:r>
          </w:p>
        </w:tc>
        <w:tc>
          <w:tcPr>
            <w:tcW w:w="1134" w:type="dxa"/>
          </w:tcPr>
          <w:p w14:paraId="55A9058E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6/4/1401</w:t>
            </w:r>
          </w:p>
        </w:tc>
        <w:tc>
          <w:tcPr>
            <w:tcW w:w="1266" w:type="dxa"/>
          </w:tcPr>
          <w:p w14:paraId="5046F007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1-5</w:t>
            </w:r>
          </w:p>
        </w:tc>
        <w:tc>
          <w:tcPr>
            <w:tcW w:w="1276" w:type="dxa"/>
          </w:tcPr>
          <w:p w14:paraId="4C731568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17/11/1401</w:t>
            </w:r>
          </w:p>
        </w:tc>
      </w:tr>
      <w:tr w:rsidR="00B745B5" w:rsidRPr="005D4AC8" w14:paraId="2737D67F" w14:textId="77777777" w:rsidTr="0076665F">
        <w:trPr>
          <w:trHeight w:val="371"/>
        </w:trPr>
        <w:tc>
          <w:tcPr>
            <w:tcW w:w="698" w:type="dxa"/>
          </w:tcPr>
          <w:p w14:paraId="5742193D" w14:textId="2372D628" w:rsidR="00B745B5" w:rsidRPr="001100EF" w:rsidRDefault="00B745B5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DCF28E1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سوما خون دل</w:t>
            </w:r>
          </w:p>
        </w:tc>
        <w:tc>
          <w:tcPr>
            <w:tcW w:w="856" w:type="dxa"/>
          </w:tcPr>
          <w:p w14:paraId="2F6012E9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1407" w:type="dxa"/>
          </w:tcPr>
          <w:p w14:paraId="13C23FF3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دين</w:t>
            </w:r>
          </w:p>
        </w:tc>
        <w:tc>
          <w:tcPr>
            <w:tcW w:w="4688" w:type="dxa"/>
          </w:tcPr>
          <w:p w14:paraId="1E1C15CF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تبیین و نقد بنیانهای فلسفی نسبی گرایی اخلاقی</w:t>
            </w:r>
          </w:p>
        </w:tc>
        <w:tc>
          <w:tcPr>
            <w:tcW w:w="1134" w:type="dxa"/>
          </w:tcPr>
          <w:p w14:paraId="367D7972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عباسزاده</w:t>
            </w:r>
          </w:p>
        </w:tc>
        <w:tc>
          <w:tcPr>
            <w:tcW w:w="1276" w:type="dxa"/>
          </w:tcPr>
          <w:p w14:paraId="06A8DCB0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دکتر فروهی</w:t>
            </w:r>
          </w:p>
        </w:tc>
        <w:tc>
          <w:tcPr>
            <w:tcW w:w="1134" w:type="dxa"/>
          </w:tcPr>
          <w:p w14:paraId="1727105A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23/3/1401</w:t>
            </w:r>
          </w:p>
        </w:tc>
        <w:tc>
          <w:tcPr>
            <w:tcW w:w="1266" w:type="dxa"/>
          </w:tcPr>
          <w:p w14:paraId="50AAF9F4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2-4</w:t>
            </w:r>
          </w:p>
        </w:tc>
        <w:tc>
          <w:tcPr>
            <w:tcW w:w="1276" w:type="dxa"/>
          </w:tcPr>
          <w:p w14:paraId="4A43D464" w14:textId="77777777" w:rsidR="00B745B5" w:rsidRPr="005D4AC8" w:rsidRDefault="00B745B5" w:rsidP="00B745B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19/11/1401</w:t>
            </w:r>
          </w:p>
        </w:tc>
      </w:tr>
      <w:tr w:rsidR="00185D8B" w:rsidRPr="005D4AC8" w14:paraId="59F083E0" w14:textId="77777777" w:rsidTr="0076665F">
        <w:trPr>
          <w:trHeight w:val="371"/>
        </w:trPr>
        <w:tc>
          <w:tcPr>
            <w:tcW w:w="698" w:type="dxa"/>
          </w:tcPr>
          <w:p w14:paraId="1D3866B9" w14:textId="078E84C4" w:rsidR="00185D8B" w:rsidRPr="001100EF" w:rsidRDefault="00185D8B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7C97B6F" w14:textId="77777777" w:rsidR="00185D8B" w:rsidRPr="005D4AC8" w:rsidRDefault="00185D8B" w:rsidP="00185D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امیرمحمد قاسمی</w:t>
            </w:r>
          </w:p>
        </w:tc>
        <w:tc>
          <w:tcPr>
            <w:tcW w:w="856" w:type="dxa"/>
          </w:tcPr>
          <w:p w14:paraId="27911BF4" w14:textId="0C08F068" w:rsidR="00185D8B" w:rsidRPr="005D4AC8" w:rsidRDefault="00185D8B" w:rsidP="00185D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1400</w:t>
            </w:r>
          </w:p>
        </w:tc>
        <w:tc>
          <w:tcPr>
            <w:tcW w:w="1407" w:type="dxa"/>
          </w:tcPr>
          <w:p w14:paraId="04EA3630" w14:textId="2F3BDCCE" w:rsidR="00185D8B" w:rsidRPr="005D4AC8" w:rsidRDefault="00185D8B" w:rsidP="00185D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و كلام اسلامي</w:t>
            </w:r>
          </w:p>
        </w:tc>
        <w:tc>
          <w:tcPr>
            <w:tcW w:w="4688" w:type="dxa"/>
          </w:tcPr>
          <w:p w14:paraId="282D7B0C" w14:textId="77777777" w:rsidR="00185D8B" w:rsidRPr="005D4AC8" w:rsidRDefault="00185D8B" w:rsidP="00185D8B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بررسی تطبیقی زیبایی شناسی از دیدگاه ابن عربی و ملاصدرا</w:t>
            </w:r>
          </w:p>
        </w:tc>
        <w:tc>
          <w:tcPr>
            <w:tcW w:w="1134" w:type="dxa"/>
          </w:tcPr>
          <w:p w14:paraId="73D64A42" w14:textId="77777777" w:rsidR="00185D8B" w:rsidRPr="005D4AC8" w:rsidRDefault="00185D8B" w:rsidP="00185D8B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دکتر ناصر</w:t>
            </w:r>
          </w:p>
          <w:p w14:paraId="7EEBAA14" w14:textId="77777777" w:rsidR="00185D8B" w:rsidRPr="005D4AC8" w:rsidRDefault="00185D8B" w:rsidP="00185D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فروهی</w:t>
            </w:r>
          </w:p>
        </w:tc>
        <w:tc>
          <w:tcPr>
            <w:tcW w:w="1276" w:type="dxa"/>
          </w:tcPr>
          <w:p w14:paraId="31E8B4E2" w14:textId="77777777" w:rsidR="00185D8B" w:rsidRPr="005D4AC8" w:rsidRDefault="00185D8B" w:rsidP="00185D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علی بابائی</w:t>
            </w:r>
          </w:p>
        </w:tc>
        <w:tc>
          <w:tcPr>
            <w:tcW w:w="1134" w:type="dxa"/>
          </w:tcPr>
          <w:p w14:paraId="47700011" w14:textId="77777777" w:rsidR="00185D8B" w:rsidRPr="005D4AC8" w:rsidRDefault="00185D8B" w:rsidP="00185D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14/6/1401</w:t>
            </w:r>
          </w:p>
        </w:tc>
        <w:tc>
          <w:tcPr>
            <w:tcW w:w="1266" w:type="dxa"/>
          </w:tcPr>
          <w:p w14:paraId="2EBF6E55" w14:textId="77777777" w:rsidR="00185D8B" w:rsidRPr="005D4AC8" w:rsidRDefault="00185D8B" w:rsidP="00185D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6-7</w:t>
            </w:r>
          </w:p>
        </w:tc>
        <w:tc>
          <w:tcPr>
            <w:tcW w:w="1276" w:type="dxa"/>
          </w:tcPr>
          <w:p w14:paraId="00F88AC6" w14:textId="30C740B8" w:rsidR="00185D8B" w:rsidRPr="005D4AC8" w:rsidRDefault="00185D8B" w:rsidP="00185D8B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20/10/1402</w:t>
            </w:r>
          </w:p>
        </w:tc>
      </w:tr>
      <w:tr w:rsidR="00780E4D" w:rsidRPr="005D4AC8" w14:paraId="0010A9C5" w14:textId="77777777" w:rsidTr="0076665F">
        <w:trPr>
          <w:trHeight w:val="371"/>
        </w:trPr>
        <w:tc>
          <w:tcPr>
            <w:tcW w:w="698" w:type="dxa"/>
          </w:tcPr>
          <w:p w14:paraId="7B00202F" w14:textId="01880A94" w:rsidR="00780E4D" w:rsidRPr="001100EF" w:rsidRDefault="00780E4D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EDFA163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دانیال بادان فیروز</w:t>
            </w:r>
          </w:p>
        </w:tc>
        <w:tc>
          <w:tcPr>
            <w:tcW w:w="856" w:type="dxa"/>
          </w:tcPr>
          <w:p w14:paraId="743F259C" w14:textId="6FA51132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99</w:t>
            </w:r>
          </w:p>
        </w:tc>
        <w:tc>
          <w:tcPr>
            <w:tcW w:w="1407" w:type="dxa"/>
          </w:tcPr>
          <w:p w14:paraId="3592B8ED" w14:textId="05CF0B16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فلسفه دين</w:t>
            </w:r>
          </w:p>
        </w:tc>
        <w:tc>
          <w:tcPr>
            <w:tcW w:w="4688" w:type="dxa"/>
          </w:tcPr>
          <w:p w14:paraId="58CD1B43" w14:textId="77777777" w:rsidR="00780E4D" w:rsidRPr="005D4AC8" w:rsidRDefault="00780E4D" w:rsidP="00780E4D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بررسی و نقد اضطراب دینی در فلسفه کی یرکگارد</w:t>
            </w:r>
          </w:p>
        </w:tc>
        <w:tc>
          <w:tcPr>
            <w:tcW w:w="1134" w:type="dxa"/>
          </w:tcPr>
          <w:p w14:paraId="4F9BB7E6" w14:textId="77777777" w:rsidR="00780E4D" w:rsidRPr="005D4AC8" w:rsidRDefault="00780E4D" w:rsidP="00780E4D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دکتر</w:t>
            </w:r>
          </w:p>
          <w:p w14:paraId="23EAD53D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 xml:space="preserve">کریم زاده </w:t>
            </w:r>
          </w:p>
        </w:tc>
        <w:tc>
          <w:tcPr>
            <w:tcW w:w="1276" w:type="dxa"/>
          </w:tcPr>
          <w:p w14:paraId="0303411B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2EE56846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14/6/1401</w:t>
            </w:r>
          </w:p>
        </w:tc>
        <w:tc>
          <w:tcPr>
            <w:tcW w:w="1266" w:type="dxa"/>
          </w:tcPr>
          <w:p w14:paraId="31DE1981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5-7</w:t>
            </w:r>
          </w:p>
        </w:tc>
        <w:tc>
          <w:tcPr>
            <w:tcW w:w="1276" w:type="dxa"/>
          </w:tcPr>
          <w:p w14:paraId="30852CB3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19/6/1403</w:t>
            </w:r>
          </w:p>
        </w:tc>
      </w:tr>
      <w:tr w:rsidR="00780E4D" w:rsidRPr="005D4AC8" w14:paraId="05EF9F15" w14:textId="77777777" w:rsidTr="0076665F">
        <w:trPr>
          <w:trHeight w:val="784"/>
        </w:trPr>
        <w:tc>
          <w:tcPr>
            <w:tcW w:w="698" w:type="dxa"/>
          </w:tcPr>
          <w:p w14:paraId="0C17B0FC" w14:textId="5B0A8C28" w:rsidR="00780E4D" w:rsidRPr="001100EF" w:rsidRDefault="00780E4D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3ED7304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زینب باباخانی</w:t>
            </w:r>
          </w:p>
        </w:tc>
        <w:tc>
          <w:tcPr>
            <w:tcW w:w="856" w:type="dxa"/>
          </w:tcPr>
          <w:p w14:paraId="47620E29" w14:textId="2D3AB702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98</w:t>
            </w:r>
          </w:p>
        </w:tc>
        <w:tc>
          <w:tcPr>
            <w:tcW w:w="1407" w:type="dxa"/>
          </w:tcPr>
          <w:p w14:paraId="17C60D18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23F10F29" w14:textId="77777777" w:rsidR="00780E4D" w:rsidRPr="005D4AC8" w:rsidRDefault="00780E4D" w:rsidP="00780E4D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 xml:space="preserve">بررسی مطلق گرایی در گزاره های اخلاقی کانت و مقایسه آن با نظریه اعتباریات علامه طباطبایی </w:t>
            </w:r>
          </w:p>
        </w:tc>
        <w:tc>
          <w:tcPr>
            <w:tcW w:w="1134" w:type="dxa"/>
          </w:tcPr>
          <w:p w14:paraId="71DF6FA2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 xml:space="preserve">دکتر کریم زاده </w:t>
            </w:r>
          </w:p>
        </w:tc>
        <w:tc>
          <w:tcPr>
            <w:tcW w:w="1276" w:type="dxa"/>
          </w:tcPr>
          <w:p w14:paraId="23CA8E98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سعید علیزاده</w:t>
            </w:r>
          </w:p>
        </w:tc>
        <w:tc>
          <w:tcPr>
            <w:tcW w:w="1134" w:type="dxa"/>
          </w:tcPr>
          <w:p w14:paraId="2CCD10B2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2/8/1401</w:t>
            </w:r>
          </w:p>
        </w:tc>
        <w:tc>
          <w:tcPr>
            <w:tcW w:w="1266" w:type="dxa"/>
          </w:tcPr>
          <w:p w14:paraId="52064E56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6-8</w:t>
            </w:r>
          </w:p>
        </w:tc>
        <w:tc>
          <w:tcPr>
            <w:tcW w:w="1276" w:type="dxa"/>
          </w:tcPr>
          <w:p w14:paraId="56F812A1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780E4D" w:rsidRPr="005D4AC8" w14:paraId="388171FA" w14:textId="77777777" w:rsidTr="0076665F">
        <w:trPr>
          <w:trHeight w:val="371"/>
        </w:trPr>
        <w:tc>
          <w:tcPr>
            <w:tcW w:w="698" w:type="dxa"/>
          </w:tcPr>
          <w:p w14:paraId="0447FF29" w14:textId="3EAFC3CF" w:rsidR="00780E4D" w:rsidRPr="001100EF" w:rsidRDefault="00780E4D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9148110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سجاد چوداری خسروشاهی</w:t>
            </w:r>
          </w:p>
        </w:tc>
        <w:tc>
          <w:tcPr>
            <w:tcW w:w="856" w:type="dxa"/>
          </w:tcPr>
          <w:p w14:paraId="02A8335C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99</w:t>
            </w:r>
          </w:p>
        </w:tc>
        <w:tc>
          <w:tcPr>
            <w:tcW w:w="1407" w:type="dxa"/>
          </w:tcPr>
          <w:p w14:paraId="09C6FD28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كلام اسلامي</w:t>
            </w:r>
          </w:p>
        </w:tc>
        <w:tc>
          <w:tcPr>
            <w:tcW w:w="4688" w:type="dxa"/>
          </w:tcPr>
          <w:p w14:paraId="31EAABDF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ارزیابی دیدگاه شیخ طوسی درباره مسئله احباط</w:t>
            </w:r>
          </w:p>
        </w:tc>
        <w:tc>
          <w:tcPr>
            <w:tcW w:w="1134" w:type="dxa"/>
          </w:tcPr>
          <w:p w14:paraId="12D0474C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عباس زاده </w:t>
            </w:r>
          </w:p>
        </w:tc>
        <w:tc>
          <w:tcPr>
            <w:tcW w:w="1276" w:type="dxa"/>
          </w:tcPr>
          <w:p w14:paraId="5B4BE92A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134" w:type="dxa"/>
          </w:tcPr>
          <w:p w14:paraId="0A3CDB72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16/8/1401</w:t>
            </w:r>
          </w:p>
        </w:tc>
        <w:tc>
          <w:tcPr>
            <w:tcW w:w="1266" w:type="dxa"/>
          </w:tcPr>
          <w:p w14:paraId="5BBB64DA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1-10</w:t>
            </w:r>
          </w:p>
        </w:tc>
        <w:tc>
          <w:tcPr>
            <w:tcW w:w="1276" w:type="dxa"/>
          </w:tcPr>
          <w:p w14:paraId="3F18E121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22/6/1402</w:t>
            </w:r>
          </w:p>
        </w:tc>
      </w:tr>
      <w:tr w:rsidR="00780E4D" w:rsidRPr="005D4AC8" w14:paraId="7CEC4036" w14:textId="77777777" w:rsidTr="0076665F">
        <w:trPr>
          <w:trHeight w:val="371"/>
        </w:trPr>
        <w:tc>
          <w:tcPr>
            <w:tcW w:w="698" w:type="dxa"/>
          </w:tcPr>
          <w:p w14:paraId="58FE4621" w14:textId="77F7A301" w:rsidR="00780E4D" w:rsidRPr="001100EF" w:rsidRDefault="00780E4D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DD556AD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زینب ارشادی</w:t>
            </w:r>
          </w:p>
        </w:tc>
        <w:tc>
          <w:tcPr>
            <w:tcW w:w="856" w:type="dxa"/>
          </w:tcPr>
          <w:p w14:paraId="6C6AF9E5" w14:textId="7112B6E0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99</w:t>
            </w:r>
          </w:p>
        </w:tc>
        <w:tc>
          <w:tcPr>
            <w:tcW w:w="1407" w:type="dxa"/>
          </w:tcPr>
          <w:p w14:paraId="5F01B83B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60059AF4" w14:textId="77777777" w:rsidR="00780E4D" w:rsidRPr="005D4AC8" w:rsidRDefault="00780E4D" w:rsidP="00780E4D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 xml:space="preserve">بررسی تطبیقی جاودانگی اصول اخلاقی از دیدگاه کانت و شهید مطهری </w:t>
            </w:r>
          </w:p>
          <w:p w14:paraId="52167594" w14:textId="77777777" w:rsidR="00780E4D" w:rsidRPr="005D4AC8" w:rsidRDefault="00780E4D" w:rsidP="00780E4D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42A9A108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ناصر فروهی</w:t>
            </w:r>
          </w:p>
        </w:tc>
        <w:tc>
          <w:tcPr>
            <w:tcW w:w="1276" w:type="dxa"/>
          </w:tcPr>
          <w:p w14:paraId="009389D3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عباس عباس زاده</w:t>
            </w:r>
          </w:p>
        </w:tc>
        <w:tc>
          <w:tcPr>
            <w:tcW w:w="1134" w:type="dxa"/>
          </w:tcPr>
          <w:p w14:paraId="371B15EE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21/9/1401</w:t>
            </w:r>
          </w:p>
        </w:tc>
        <w:tc>
          <w:tcPr>
            <w:tcW w:w="1266" w:type="dxa"/>
          </w:tcPr>
          <w:p w14:paraId="252520BC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4-12</w:t>
            </w:r>
          </w:p>
        </w:tc>
        <w:tc>
          <w:tcPr>
            <w:tcW w:w="1276" w:type="dxa"/>
          </w:tcPr>
          <w:p w14:paraId="1C658000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19/6/1403</w:t>
            </w:r>
          </w:p>
        </w:tc>
      </w:tr>
      <w:tr w:rsidR="00780E4D" w:rsidRPr="005D4AC8" w14:paraId="6AC7D253" w14:textId="77777777" w:rsidTr="0076665F">
        <w:trPr>
          <w:trHeight w:val="371"/>
        </w:trPr>
        <w:tc>
          <w:tcPr>
            <w:tcW w:w="698" w:type="dxa"/>
          </w:tcPr>
          <w:p w14:paraId="0E684B03" w14:textId="72355027" w:rsidR="00780E4D" w:rsidRPr="001100EF" w:rsidRDefault="00780E4D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2125B13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زینب رشید شمالی</w:t>
            </w:r>
          </w:p>
        </w:tc>
        <w:tc>
          <w:tcPr>
            <w:tcW w:w="856" w:type="dxa"/>
          </w:tcPr>
          <w:p w14:paraId="253CCF75" w14:textId="69FC4133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99</w:t>
            </w:r>
          </w:p>
        </w:tc>
        <w:tc>
          <w:tcPr>
            <w:tcW w:w="1407" w:type="dxa"/>
          </w:tcPr>
          <w:p w14:paraId="28EF7008" w14:textId="15E59853" w:rsidR="00780E4D" w:rsidRPr="005D4AC8" w:rsidRDefault="00491C18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04A9A30C" w14:textId="77777777" w:rsidR="00780E4D" w:rsidRPr="005D4AC8" w:rsidRDefault="00780E4D" w:rsidP="00780E4D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 xml:space="preserve">بررسی پیش فرضهای کلامی فریضه امر به معروف و نهی از منکر </w:t>
            </w:r>
          </w:p>
        </w:tc>
        <w:tc>
          <w:tcPr>
            <w:tcW w:w="1134" w:type="dxa"/>
          </w:tcPr>
          <w:p w14:paraId="7AE0C96A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عباس عباس زاده</w:t>
            </w:r>
          </w:p>
        </w:tc>
        <w:tc>
          <w:tcPr>
            <w:tcW w:w="1276" w:type="dxa"/>
          </w:tcPr>
          <w:p w14:paraId="1C9BE158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bookmarkStart w:id="0" w:name="OLE_LINK1"/>
            <w:r w:rsidRPr="005D4AC8">
              <w:rPr>
                <w:rFonts w:cs="B Nazanin"/>
                <w:sz w:val="22"/>
                <w:szCs w:val="22"/>
                <w:rtl/>
              </w:rPr>
              <w:t>دکتر سعید علیزاده</w:t>
            </w:r>
            <w:bookmarkEnd w:id="0"/>
          </w:p>
        </w:tc>
        <w:tc>
          <w:tcPr>
            <w:tcW w:w="1134" w:type="dxa"/>
          </w:tcPr>
          <w:p w14:paraId="2320ADEF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21/9/1401</w:t>
            </w:r>
          </w:p>
        </w:tc>
        <w:tc>
          <w:tcPr>
            <w:tcW w:w="1266" w:type="dxa"/>
          </w:tcPr>
          <w:p w14:paraId="37BD6FCF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5-12</w:t>
            </w:r>
          </w:p>
        </w:tc>
        <w:tc>
          <w:tcPr>
            <w:tcW w:w="1276" w:type="dxa"/>
          </w:tcPr>
          <w:p w14:paraId="797724B3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780E4D" w:rsidRPr="005D4AC8" w14:paraId="182D101F" w14:textId="77777777" w:rsidTr="0076665F">
        <w:trPr>
          <w:trHeight w:val="371"/>
        </w:trPr>
        <w:tc>
          <w:tcPr>
            <w:tcW w:w="698" w:type="dxa"/>
          </w:tcPr>
          <w:p w14:paraId="4D5F53D6" w14:textId="0250CC80" w:rsidR="00780E4D" w:rsidRPr="001100EF" w:rsidRDefault="00780E4D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D200757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عبداله امیری</w:t>
            </w:r>
          </w:p>
        </w:tc>
        <w:tc>
          <w:tcPr>
            <w:tcW w:w="856" w:type="dxa"/>
          </w:tcPr>
          <w:p w14:paraId="30C68333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4AA41943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146A0219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بررسی معناشناختی صفات مشترک خدا و انسان از دیدگاه علامه طباطبایی و فخررازی</w:t>
            </w:r>
          </w:p>
        </w:tc>
        <w:tc>
          <w:tcPr>
            <w:tcW w:w="1134" w:type="dxa"/>
          </w:tcPr>
          <w:p w14:paraId="41DF3BFE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دکر فروهی</w:t>
            </w:r>
          </w:p>
        </w:tc>
        <w:tc>
          <w:tcPr>
            <w:tcW w:w="1276" w:type="dxa"/>
          </w:tcPr>
          <w:p w14:paraId="2C0D60FB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دکتر کریم زاده </w:t>
            </w:r>
          </w:p>
        </w:tc>
        <w:tc>
          <w:tcPr>
            <w:tcW w:w="1134" w:type="dxa"/>
          </w:tcPr>
          <w:p w14:paraId="184E51A1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21/9/1401</w:t>
            </w:r>
          </w:p>
        </w:tc>
        <w:tc>
          <w:tcPr>
            <w:tcW w:w="1266" w:type="dxa"/>
          </w:tcPr>
          <w:p w14:paraId="0F9E5C2B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3-12</w:t>
            </w:r>
          </w:p>
        </w:tc>
        <w:tc>
          <w:tcPr>
            <w:tcW w:w="1276" w:type="dxa"/>
          </w:tcPr>
          <w:p w14:paraId="49428675" w14:textId="77777777" w:rsidR="00780E4D" w:rsidRPr="005D4AC8" w:rsidRDefault="00780E4D" w:rsidP="00780E4D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4/6/1402</w:t>
            </w:r>
          </w:p>
        </w:tc>
      </w:tr>
      <w:tr w:rsidR="00005F49" w:rsidRPr="005D4AC8" w14:paraId="16922497" w14:textId="77777777" w:rsidTr="0076665F">
        <w:trPr>
          <w:trHeight w:val="371"/>
        </w:trPr>
        <w:tc>
          <w:tcPr>
            <w:tcW w:w="698" w:type="dxa"/>
          </w:tcPr>
          <w:p w14:paraId="7A93D6D1" w14:textId="70C2065D" w:rsidR="00005F49" w:rsidRPr="001100EF" w:rsidRDefault="00005F49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4A51946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صنم كياني</w:t>
            </w:r>
          </w:p>
        </w:tc>
        <w:tc>
          <w:tcPr>
            <w:tcW w:w="856" w:type="dxa"/>
          </w:tcPr>
          <w:p w14:paraId="1CC743F6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2386EA51" w14:textId="58B6E73B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09D7F6E0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بررسي تطبيقي مباني فلسفي وادله ابن سينا و ملاصدرا در مسئله جاودانگي نقس</w:t>
            </w:r>
          </w:p>
        </w:tc>
        <w:tc>
          <w:tcPr>
            <w:tcW w:w="1134" w:type="dxa"/>
          </w:tcPr>
          <w:p w14:paraId="3D26B3DC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دكتر كريم زاده</w:t>
            </w:r>
          </w:p>
        </w:tc>
        <w:tc>
          <w:tcPr>
            <w:tcW w:w="1276" w:type="dxa"/>
          </w:tcPr>
          <w:p w14:paraId="10CED983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دكتر فروهي</w:t>
            </w:r>
          </w:p>
        </w:tc>
        <w:tc>
          <w:tcPr>
            <w:tcW w:w="1134" w:type="dxa"/>
          </w:tcPr>
          <w:p w14:paraId="6A7B4137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12/10/1401</w:t>
            </w:r>
          </w:p>
        </w:tc>
        <w:tc>
          <w:tcPr>
            <w:tcW w:w="1266" w:type="dxa"/>
          </w:tcPr>
          <w:p w14:paraId="1581D7E4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3-13</w:t>
            </w:r>
          </w:p>
        </w:tc>
        <w:tc>
          <w:tcPr>
            <w:tcW w:w="1276" w:type="dxa"/>
          </w:tcPr>
          <w:p w14:paraId="3143F170" w14:textId="40F51060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16/11/1403</w:t>
            </w:r>
          </w:p>
        </w:tc>
      </w:tr>
      <w:tr w:rsidR="00005F49" w:rsidRPr="005D4AC8" w14:paraId="64C687EF" w14:textId="77777777" w:rsidTr="0076665F">
        <w:trPr>
          <w:trHeight w:val="371"/>
        </w:trPr>
        <w:tc>
          <w:tcPr>
            <w:tcW w:w="698" w:type="dxa"/>
          </w:tcPr>
          <w:p w14:paraId="7F927298" w14:textId="5E7B2302" w:rsidR="00005F49" w:rsidRPr="001100EF" w:rsidRDefault="00005F49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04324D6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اسفنديار غلامي </w:t>
            </w:r>
          </w:p>
          <w:p w14:paraId="1AE8E3B6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(دکتری)</w:t>
            </w:r>
          </w:p>
        </w:tc>
        <w:tc>
          <w:tcPr>
            <w:tcW w:w="856" w:type="dxa"/>
          </w:tcPr>
          <w:p w14:paraId="737478E8" w14:textId="43809685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98</w:t>
            </w:r>
          </w:p>
        </w:tc>
        <w:tc>
          <w:tcPr>
            <w:tcW w:w="1407" w:type="dxa"/>
          </w:tcPr>
          <w:p w14:paraId="564F5A89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3D511628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بررسي معرفت و حياني و ارجحيت آن بر معارف بشري با رويكرد كلام فلسفي</w:t>
            </w:r>
          </w:p>
        </w:tc>
        <w:tc>
          <w:tcPr>
            <w:tcW w:w="1134" w:type="dxa"/>
          </w:tcPr>
          <w:p w14:paraId="6ACBD4F2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دكتر عليزاده </w:t>
            </w:r>
          </w:p>
        </w:tc>
        <w:tc>
          <w:tcPr>
            <w:tcW w:w="1276" w:type="dxa"/>
          </w:tcPr>
          <w:p w14:paraId="28B52EA4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دكتر كريم زاده </w:t>
            </w:r>
          </w:p>
        </w:tc>
        <w:tc>
          <w:tcPr>
            <w:tcW w:w="1134" w:type="dxa"/>
          </w:tcPr>
          <w:p w14:paraId="49CB249E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27/10/1401</w:t>
            </w:r>
          </w:p>
        </w:tc>
        <w:tc>
          <w:tcPr>
            <w:tcW w:w="1266" w:type="dxa"/>
          </w:tcPr>
          <w:p w14:paraId="11488F7A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2-14</w:t>
            </w:r>
          </w:p>
        </w:tc>
        <w:tc>
          <w:tcPr>
            <w:tcW w:w="1276" w:type="dxa"/>
          </w:tcPr>
          <w:p w14:paraId="27B4F923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005F49" w:rsidRPr="005D4AC8" w14:paraId="7467FE24" w14:textId="77777777" w:rsidTr="0076665F">
        <w:trPr>
          <w:trHeight w:val="371"/>
        </w:trPr>
        <w:tc>
          <w:tcPr>
            <w:tcW w:w="698" w:type="dxa"/>
          </w:tcPr>
          <w:p w14:paraId="2F59BBF5" w14:textId="34FAF2FF" w:rsidR="00005F49" w:rsidRPr="001100EF" w:rsidRDefault="00005F49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08C8192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لیلا رمضانی</w:t>
            </w:r>
          </w:p>
        </w:tc>
        <w:tc>
          <w:tcPr>
            <w:tcW w:w="856" w:type="dxa"/>
          </w:tcPr>
          <w:p w14:paraId="4953702A" w14:textId="1300723A" w:rsidR="00005F49" w:rsidRPr="005D4AC8" w:rsidRDefault="00491C18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98</w:t>
            </w:r>
          </w:p>
        </w:tc>
        <w:tc>
          <w:tcPr>
            <w:tcW w:w="1407" w:type="dxa"/>
          </w:tcPr>
          <w:p w14:paraId="2102E8F4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فلسفه و کلام اسلامی</w:t>
            </w:r>
          </w:p>
          <w:p w14:paraId="07AFAF7C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4688" w:type="dxa"/>
          </w:tcPr>
          <w:p w14:paraId="79EBEF86" w14:textId="77777777" w:rsidR="00005F49" w:rsidRPr="005D4AC8" w:rsidRDefault="00005F49" w:rsidP="00005F49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 xml:space="preserve">رویای صادقه و ارتباط آن با افعال انسان از دیدگاه ملاصدرا </w:t>
            </w:r>
          </w:p>
          <w:p w14:paraId="6B50F2D2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1B8047F8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سعید علیزاده</w:t>
            </w:r>
          </w:p>
        </w:tc>
        <w:tc>
          <w:tcPr>
            <w:tcW w:w="1276" w:type="dxa"/>
          </w:tcPr>
          <w:p w14:paraId="2355BB4E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قربانعلی کریم زاده قراملکی</w:t>
            </w:r>
          </w:p>
        </w:tc>
        <w:tc>
          <w:tcPr>
            <w:tcW w:w="1134" w:type="dxa"/>
          </w:tcPr>
          <w:p w14:paraId="2AFF5A62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17/11/1401</w:t>
            </w:r>
          </w:p>
        </w:tc>
        <w:tc>
          <w:tcPr>
            <w:tcW w:w="1266" w:type="dxa"/>
          </w:tcPr>
          <w:p w14:paraId="213B1A2D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1-15</w:t>
            </w:r>
          </w:p>
        </w:tc>
        <w:tc>
          <w:tcPr>
            <w:tcW w:w="1276" w:type="dxa"/>
          </w:tcPr>
          <w:p w14:paraId="7367E924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005F49" w:rsidRPr="005D4AC8" w14:paraId="072B2DBE" w14:textId="77777777" w:rsidTr="0076665F">
        <w:trPr>
          <w:trHeight w:val="371"/>
        </w:trPr>
        <w:tc>
          <w:tcPr>
            <w:tcW w:w="698" w:type="dxa"/>
          </w:tcPr>
          <w:p w14:paraId="75CEF2BC" w14:textId="1A48F05D" w:rsidR="00005F49" w:rsidRPr="001100EF" w:rsidRDefault="00005F49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F42FF59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رمضان خاکدال</w:t>
            </w:r>
          </w:p>
        </w:tc>
        <w:tc>
          <w:tcPr>
            <w:tcW w:w="856" w:type="dxa"/>
          </w:tcPr>
          <w:p w14:paraId="684AC648" w14:textId="29869654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99</w:t>
            </w:r>
          </w:p>
        </w:tc>
        <w:tc>
          <w:tcPr>
            <w:tcW w:w="1407" w:type="dxa"/>
          </w:tcPr>
          <w:p w14:paraId="17A5A6E7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4900B13A" w14:textId="77777777" w:rsidR="00005F49" w:rsidRPr="005D4AC8" w:rsidRDefault="00005F49" w:rsidP="00005F49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 xml:space="preserve">بررسی ماهیت عقول مجرد و ملائکه و نسبت آن دو در فلسفه و کلام </w:t>
            </w:r>
          </w:p>
        </w:tc>
        <w:tc>
          <w:tcPr>
            <w:tcW w:w="1134" w:type="dxa"/>
          </w:tcPr>
          <w:p w14:paraId="3A9BD896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سعید علیزاده</w:t>
            </w:r>
          </w:p>
        </w:tc>
        <w:tc>
          <w:tcPr>
            <w:tcW w:w="1276" w:type="dxa"/>
          </w:tcPr>
          <w:p w14:paraId="07D0B628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قربانعلی کریم زاده</w:t>
            </w:r>
          </w:p>
        </w:tc>
        <w:tc>
          <w:tcPr>
            <w:tcW w:w="1134" w:type="dxa"/>
          </w:tcPr>
          <w:p w14:paraId="6CE8D0D4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22/12/1401</w:t>
            </w:r>
          </w:p>
        </w:tc>
        <w:tc>
          <w:tcPr>
            <w:tcW w:w="1266" w:type="dxa"/>
          </w:tcPr>
          <w:p w14:paraId="3AA04CFA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4-17</w:t>
            </w:r>
          </w:p>
        </w:tc>
        <w:tc>
          <w:tcPr>
            <w:tcW w:w="1276" w:type="dxa"/>
          </w:tcPr>
          <w:p w14:paraId="32B5E551" w14:textId="04A35CB4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انصراف</w:t>
            </w:r>
          </w:p>
        </w:tc>
      </w:tr>
      <w:tr w:rsidR="00005F49" w:rsidRPr="005D4AC8" w14:paraId="1286501B" w14:textId="77777777" w:rsidTr="0076665F">
        <w:trPr>
          <w:trHeight w:val="371"/>
        </w:trPr>
        <w:tc>
          <w:tcPr>
            <w:tcW w:w="698" w:type="dxa"/>
          </w:tcPr>
          <w:p w14:paraId="1E869948" w14:textId="7B39DD73" w:rsidR="00005F49" w:rsidRPr="001100EF" w:rsidRDefault="00005F49" w:rsidP="001100EF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CB32F08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رحیم بهرامی</w:t>
            </w:r>
          </w:p>
        </w:tc>
        <w:tc>
          <w:tcPr>
            <w:tcW w:w="856" w:type="dxa"/>
          </w:tcPr>
          <w:p w14:paraId="71201182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764C8CA1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71BBE59C" w14:textId="77777777" w:rsidR="00005F49" w:rsidRPr="005D4AC8" w:rsidRDefault="00005F49" w:rsidP="00005F49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بررسی فلسفه توسل در ادیان توحیدی و تاثیر آن در دینداری</w:t>
            </w:r>
          </w:p>
        </w:tc>
        <w:tc>
          <w:tcPr>
            <w:tcW w:w="1134" w:type="dxa"/>
          </w:tcPr>
          <w:p w14:paraId="50648BE1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سعید علیزاده</w:t>
            </w:r>
          </w:p>
        </w:tc>
        <w:tc>
          <w:tcPr>
            <w:tcW w:w="1276" w:type="dxa"/>
          </w:tcPr>
          <w:p w14:paraId="3C571A78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عباس عباس زاده</w:t>
            </w:r>
          </w:p>
        </w:tc>
        <w:tc>
          <w:tcPr>
            <w:tcW w:w="1134" w:type="dxa"/>
          </w:tcPr>
          <w:p w14:paraId="749F3E5D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22/12/1401</w:t>
            </w:r>
          </w:p>
        </w:tc>
        <w:tc>
          <w:tcPr>
            <w:tcW w:w="1266" w:type="dxa"/>
          </w:tcPr>
          <w:p w14:paraId="1C286EA6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5-17</w:t>
            </w:r>
          </w:p>
        </w:tc>
        <w:tc>
          <w:tcPr>
            <w:tcW w:w="1276" w:type="dxa"/>
          </w:tcPr>
          <w:p w14:paraId="56298954" w14:textId="77777777" w:rsidR="00005F49" w:rsidRPr="005D4AC8" w:rsidRDefault="00005F49" w:rsidP="00005F49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17/6/1403</w:t>
            </w:r>
          </w:p>
        </w:tc>
      </w:tr>
      <w:tr w:rsidR="00491C18" w:rsidRPr="005D4AC8" w14:paraId="39C1734E" w14:textId="77777777" w:rsidTr="0076665F">
        <w:trPr>
          <w:trHeight w:val="371"/>
        </w:trPr>
        <w:tc>
          <w:tcPr>
            <w:tcW w:w="698" w:type="dxa"/>
          </w:tcPr>
          <w:p w14:paraId="6A02102E" w14:textId="75F1716C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C3393F1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زینب مردمی</w:t>
            </w:r>
          </w:p>
        </w:tc>
        <w:tc>
          <w:tcPr>
            <w:tcW w:w="856" w:type="dxa"/>
          </w:tcPr>
          <w:p w14:paraId="11BF7F96" w14:textId="7043F16E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1400</w:t>
            </w:r>
          </w:p>
        </w:tc>
        <w:tc>
          <w:tcPr>
            <w:tcW w:w="1407" w:type="dxa"/>
          </w:tcPr>
          <w:p w14:paraId="7A8E5ADB" w14:textId="0E4BBEBF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42407AB2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بررسی نقش عقل و عشق در تکامل انسان از دیدگاه علامه جعفری به راهنمایی و مشاوره تصویب گردید.</w:t>
            </w:r>
          </w:p>
        </w:tc>
        <w:tc>
          <w:tcPr>
            <w:tcW w:w="1134" w:type="dxa"/>
          </w:tcPr>
          <w:p w14:paraId="3EAFD14F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عباس عباس زاده</w:t>
            </w:r>
          </w:p>
        </w:tc>
        <w:tc>
          <w:tcPr>
            <w:tcW w:w="1276" w:type="dxa"/>
          </w:tcPr>
          <w:p w14:paraId="79FDAAF2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قربانعلی کریم زاده قراملکی</w:t>
            </w:r>
          </w:p>
        </w:tc>
        <w:tc>
          <w:tcPr>
            <w:tcW w:w="1134" w:type="dxa"/>
          </w:tcPr>
          <w:p w14:paraId="139411A9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2/5/1402</w:t>
            </w:r>
          </w:p>
        </w:tc>
        <w:tc>
          <w:tcPr>
            <w:tcW w:w="1266" w:type="dxa"/>
          </w:tcPr>
          <w:p w14:paraId="32762ABB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12-4</w:t>
            </w:r>
          </w:p>
        </w:tc>
        <w:tc>
          <w:tcPr>
            <w:tcW w:w="1276" w:type="dxa"/>
          </w:tcPr>
          <w:p w14:paraId="7A521375" w14:textId="7D461FF9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7/9/1403</w:t>
            </w:r>
          </w:p>
        </w:tc>
      </w:tr>
      <w:tr w:rsidR="00491C18" w:rsidRPr="005D4AC8" w14:paraId="5FA99B32" w14:textId="77777777" w:rsidTr="0076665F">
        <w:trPr>
          <w:trHeight w:val="371"/>
        </w:trPr>
        <w:tc>
          <w:tcPr>
            <w:tcW w:w="698" w:type="dxa"/>
          </w:tcPr>
          <w:p w14:paraId="7A03C9A4" w14:textId="4A9924C2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E5B96AE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کریم محمدی نژاد</w:t>
            </w:r>
          </w:p>
        </w:tc>
        <w:tc>
          <w:tcPr>
            <w:tcW w:w="856" w:type="dxa"/>
          </w:tcPr>
          <w:p w14:paraId="1AB08607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011274EB" w14:textId="169DE94B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فلسفه دین </w:t>
            </w:r>
          </w:p>
        </w:tc>
        <w:tc>
          <w:tcPr>
            <w:tcW w:w="4688" w:type="dxa"/>
          </w:tcPr>
          <w:p w14:paraId="3C1BFB97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 xml:space="preserve">بررسی معیار اعتبار شهودات عرفانی </w:t>
            </w:r>
          </w:p>
        </w:tc>
        <w:tc>
          <w:tcPr>
            <w:tcW w:w="1134" w:type="dxa"/>
          </w:tcPr>
          <w:p w14:paraId="188FADBF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قربانعلی کریم زاده</w:t>
            </w:r>
          </w:p>
        </w:tc>
        <w:tc>
          <w:tcPr>
            <w:tcW w:w="1276" w:type="dxa"/>
          </w:tcPr>
          <w:p w14:paraId="5B0927D1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ناصر فروهی</w:t>
            </w:r>
          </w:p>
        </w:tc>
        <w:tc>
          <w:tcPr>
            <w:tcW w:w="1134" w:type="dxa"/>
          </w:tcPr>
          <w:p w14:paraId="094955F2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31/5/1402</w:t>
            </w:r>
          </w:p>
        </w:tc>
        <w:tc>
          <w:tcPr>
            <w:tcW w:w="1266" w:type="dxa"/>
          </w:tcPr>
          <w:p w14:paraId="5D72D04C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3-5</w:t>
            </w:r>
          </w:p>
        </w:tc>
        <w:tc>
          <w:tcPr>
            <w:tcW w:w="1276" w:type="dxa"/>
          </w:tcPr>
          <w:p w14:paraId="18ADD3F8" w14:textId="04A178C3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15/11/1403</w:t>
            </w:r>
          </w:p>
        </w:tc>
      </w:tr>
      <w:tr w:rsidR="00491C18" w:rsidRPr="005D4AC8" w14:paraId="665DC4BC" w14:textId="77777777" w:rsidTr="0076665F">
        <w:trPr>
          <w:trHeight w:val="371"/>
        </w:trPr>
        <w:tc>
          <w:tcPr>
            <w:tcW w:w="698" w:type="dxa"/>
          </w:tcPr>
          <w:p w14:paraId="191AA230" w14:textId="70240F4C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DCCD1CC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محدثه مظفر پور</w:t>
            </w:r>
          </w:p>
        </w:tc>
        <w:tc>
          <w:tcPr>
            <w:tcW w:w="856" w:type="dxa"/>
          </w:tcPr>
          <w:p w14:paraId="25994817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046F710D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4250B945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بررسی و نقد اندیشه اشو در باب معنای زندگی با تکیه بر تعالیم اسلامی</w:t>
            </w:r>
          </w:p>
        </w:tc>
        <w:tc>
          <w:tcPr>
            <w:tcW w:w="1134" w:type="dxa"/>
          </w:tcPr>
          <w:p w14:paraId="2DE052BA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دکترناصر فروهی</w:t>
            </w:r>
          </w:p>
        </w:tc>
        <w:tc>
          <w:tcPr>
            <w:tcW w:w="1276" w:type="dxa"/>
          </w:tcPr>
          <w:p w14:paraId="11D26810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 xml:space="preserve">دکتر قربانعلی کریم زاده </w:t>
            </w:r>
          </w:p>
        </w:tc>
        <w:tc>
          <w:tcPr>
            <w:tcW w:w="1134" w:type="dxa"/>
          </w:tcPr>
          <w:p w14:paraId="4FEEF405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31/5/1402</w:t>
            </w:r>
          </w:p>
        </w:tc>
        <w:tc>
          <w:tcPr>
            <w:tcW w:w="1266" w:type="dxa"/>
          </w:tcPr>
          <w:p w14:paraId="1D14453A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4-5</w:t>
            </w:r>
          </w:p>
        </w:tc>
        <w:tc>
          <w:tcPr>
            <w:tcW w:w="1276" w:type="dxa"/>
          </w:tcPr>
          <w:p w14:paraId="2DB07AA5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91C18" w:rsidRPr="005D4AC8" w14:paraId="28854F40" w14:textId="77777777" w:rsidTr="0076665F">
        <w:trPr>
          <w:trHeight w:val="371"/>
        </w:trPr>
        <w:tc>
          <w:tcPr>
            <w:tcW w:w="698" w:type="dxa"/>
          </w:tcPr>
          <w:p w14:paraId="3651545D" w14:textId="326BDB3C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91E351F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سپیده فقیهی</w:t>
            </w:r>
          </w:p>
        </w:tc>
        <w:tc>
          <w:tcPr>
            <w:tcW w:w="856" w:type="dxa"/>
          </w:tcPr>
          <w:p w14:paraId="46E8CF16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6C5D5D40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و کلام اسلامی</w:t>
            </w:r>
          </w:p>
        </w:tc>
        <w:tc>
          <w:tcPr>
            <w:tcW w:w="4688" w:type="dxa"/>
          </w:tcPr>
          <w:p w14:paraId="54CF4D6B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 xml:space="preserve">بررسی و نقد مبانی فلسفی و ادله جاودانگی نفس از نظر ملاصدرا بر اساس دیدگاه نو صدرائیان </w:t>
            </w:r>
          </w:p>
        </w:tc>
        <w:tc>
          <w:tcPr>
            <w:tcW w:w="1134" w:type="dxa"/>
          </w:tcPr>
          <w:p w14:paraId="2FD9F4BD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ناصر فروهی</w:t>
            </w:r>
          </w:p>
        </w:tc>
        <w:tc>
          <w:tcPr>
            <w:tcW w:w="1276" w:type="dxa"/>
          </w:tcPr>
          <w:p w14:paraId="578EBB98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قربانعلی کریم زاده</w:t>
            </w:r>
          </w:p>
        </w:tc>
        <w:tc>
          <w:tcPr>
            <w:tcW w:w="1134" w:type="dxa"/>
          </w:tcPr>
          <w:p w14:paraId="19BF9442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31/5/1402</w:t>
            </w:r>
          </w:p>
        </w:tc>
        <w:tc>
          <w:tcPr>
            <w:tcW w:w="1266" w:type="dxa"/>
          </w:tcPr>
          <w:p w14:paraId="65A759E0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7-5</w:t>
            </w:r>
          </w:p>
        </w:tc>
        <w:tc>
          <w:tcPr>
            <w:tcW w:w="1276" w:type="dxa"/>
          </w:tcPr>
          <w:p w14:paraId="602FE587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91C18" w:rsidRPr="005D4AC8" w14:paraId="11FB755D" w14:textId="77777777" w:rsidTr="0076665F">
        <w:trPr>
          <w:trHeight w:val="371"/>
        </w:trPr>
        <w:tc>
          <w:tcPr>
            <w:tcW w:w="698" w:type="dxa"/>
          </w:tcPr>
          <w:p w14:paraId="2D882EC8" w14:textId="6EC653C0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C776C8C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زهرا اصغري</w:t>
            </w:r>
          </w:p>
        </w:tc>
        <w:tc>
          <w:tcPr>
            <w:tcW w:w="856" w:type="dxa"/>
          </w:tcPr>
          <w:p w14:paraId="6C8C120B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549D325F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فلسفه دین</w:t>
            </w:r>
          </w:p>
        </w:tc>
        <w:tc>
          <w:tcPr>
            <w:tcW w:w="4688" w:type="dxa"/>
          </w:tcPr>
          <w:p w14:paraId="2DA24273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 xml:space="preserve">بررسي رابطه تكويني اعمال انسان با حوادث زندگي از دييدگاه ايت الله حوادي آملي </w:t>
            </w:r>
          </w:p>
        </w:tc>
        <w:tc>
          <w:tcPr>
            <w:tcW w:w="1134" w:type="dxa"/>
          </w:tcPr>
          <w:p w14:paraId="44DC0ABF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دكتر كريم زاده </w:t>
            </w:r>
          </w:p>
        </w:tc>
        <w:tc>
          <w:tcPr>
            <w:tcW w:w="1276" w:type="dxa"/>
          </w:tcPr>
          <w:p w14:paraId="48951A7A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دكتر فروهي</w:t>
            </w:r>
          </w:p>
        </w:tc>
        <w:tc>
          <w:tcPr>
            <w:tcW w:w="1134" w:type="dxa"/>
          </w:tcPr>
          <w:p w14:paraId="1B25930A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31/5/1402</w:t>
            </w:r>
          </w:p>
        </w:tc>
        <w:tc>
          <w:tcPr>
            <w:tcW w:w="1266" w:type="dxa"/>
          </w:tcPr>
          <w:p w14:paraId="0B869C83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6-5</w:t>
            </w:r>
          </w:p>
        </w:tc>
        <w:tc>
          <w:tcPr>
            <w:tcW w:w="1276" w:type="dxa"/>
          </w:tcPr>
          <w:p w14:paraId="462EF1B5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91C18" w:rsidRPr="005D4AC8" w14:paraId="0D95C314" w14:textId="77777777" w:rsidTr="0076665F">
        <w:trPr>
          <w:trHeight w:val="371"/>
        </w:trPr>
        <w:tc>
          <w:tcPr>
            <w:tcW w:w="698" w:type="dxa"/>
          </w:tcPr>
          <w:p w14:paraId="76D224A2" w14:textId="4987ED7A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6D44F5D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سميرا فرماني</w:t>
            </w:r>
          </w:p>
          <w:p w14:paraId="49F58E02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bookmarkStart w:id="1" w:name="OLE_LINK4"/>
            <w:bookmarkStart w:id="2" w:name="OLE_LINK5"/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 (دکتری)</w:t>
            </w:r>
            <w:bookmarkEnd w:id="1"/>
            <w:bookmarkEnd w:id="2"/>
          </w:p>
        </w:tc>
        <w:tc>
          <w:tcPr>
            <w:tcW w:w="856" w:type="dxa"/>
          </w:tcPr>
          <w:p w14:paraId="6C55B9DE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2FC85D01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34A4C3CF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>بررسي و تحليل جايگاه و رسالت تبييني علم كلام در مواجهه با الهيات معاصر</w:t>
            </w:r>
          </w:p>
        </w:tc>
        <w:tc>
          <w:tcPr>
            <w:tcW w:w="1134" w:type="dxa"/>
          </w:tcPr>
          <w:p w14:paraId="2FF8AAE0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دكتر كريم زاده </w:t>
            </w:r>
          </w:p>
        </w:tc>
        <w:tc>
          <w:tcPr>
            <w:tcW w:w="1276" w:type="dxa"/>
          </w:tcPr>
          <w:p w14:paraId="71C02292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دكتر عباس زاده </w:t>
            </w:r>
          </w:p>
        </w:tc>
        <w:tc>
          <w:tcPr>
            <w:tcW w:w="1134" w:type="dxa"/>
          </w:tcPr>
          <w:p w14:paraId="72FB3B04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12/6/1402</w:t>
            </w:r>
          </w:p>
        </w:tc>
        <w:tc>
          <w:tcPr>
            <w:tcW w:w="1266" w:type="dxa"/>
          </w:tcPr>
          <w:p w14:paraId="2B13EB96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6-6</w:t>
            </w:r>
          </w:p>
        </w:tc>
        <w:tc>
          <w:tcPr>
            <w:tcW w:w="1276" w:type="dxa"/>
          </w:tcPr>
          <w:p w14:paraId="364198F5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91C18" w:rsidRPr="005D4AC8" w14:paraId="4A165A10" w14:textId="77777777" w:rsidTr="0076665F">
        <w:trPr>
          <w:trHeight w:val="371"/>
        </w:trPr>
        <w:tc>
          <w:tcPr>
            <w:tcW w:w="698" w:type="dxa"/>
          </w:tcPr>
          <w:p w14:paraId="45698219" w14:textId="7EAE3D8E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BB0DCE2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مهسا شمس الديني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 (دکتری)</w:t>
            </w:r>
          </w:p>
        </w:tc>
        <w:tc>
          <w:tcPr>
            <w:tcW w:w="856" w:type="dxa"/>
          </w:tcPr>
          <w:p w14:paraId="4B16C835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440B67B4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0496450D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>بررسي و نقد چالش هاي الهياتي،  فرضيه تكامل انواع براساس مباني انسان شناسي حكمت متعاليه</w:t>
            </w:r>
          </w:p>
        </w:tc>
        <w:tc>
          <w:tcPr>
            <w:tcW w:w="1134" w:type="dxa"/>
          </w:tcPr>
          <w:p w14:paraId="13E3C357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دكتر كريم زاده </w:t>
            </w:r>
          </w:p>
        </w:tc>
        <w:tc>
          <w:tcPr>
            <w:tcW w:w="1276" w:type="dxa"/>
          </w:tcPr>
          <w:p w14:paraId="23C99C40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دكتر عليزاده </w:t>
            </w:r>
          </w:p>
        </w:tc>
        <w:tc>
          <w:tcPr>
            <w:tcW w:w="1134" w:type="dxa"/>
          </w:tcPr>
          <w:p w14:paraId="087C0D35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16/7/1402</w:t>
            </w:r>
          </w:p>
        </w:tc>
        <w:tc>
          <w:tcPr>
            <w:tcW w:w="1266" w:type="dxa"/>
          </w:tcPr>
          <w:p w14:paraId="1A136872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6-8</w:t>
            </w:r>
          </w:p>
        </w:tc>
        <w:tc>
          <w:tcPr>
            <w:tcW w:w="1276" w:type="dxa"/>
          </w:tcPr>
          <w:p w14:paraId="759AAE1C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91C18" w:rsidRPr="005D4AC8" w14:paraId="3FD29A10" w14:textId="77777777" w:rsidTr="0076665F">
        <w:trPr>
          <w:trHeight w:val="371"/>
        </w:trPr>
        <w:tc>
          <w:tcPr>
            <w:tcW w:w="698" w:type="dxa"/>
          </w:tcPr>
          <w:p w14:paraId="5689F53F" w14:textId="0FD14C6D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5925F23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 xml:space="preserve">مهدی عامری شهرابی 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 (دکتری)</w:t>
            </w:r>
          </w:p>
        </w:tc>
        <w:tc>
          <w:tcPr>
            <w:tcW w:w="856" w:type="dxa"/>
          </w:tcPr>
          <w:p w14:paraId="5B586EBF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6A9D7598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35B52AC0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 xml:space="preserve">تبیین کلامی منزلت مردم در نظام توحیدی قرآن </w:t>
            </w:r>
          </w:p>
        </w:tc>
        <w:tc>
          <w:tcPr>
            <w:tcW w:w="1134" w:type="dxa"/>
          </w:tcPr>
          <w:p w14:paraId="0235DC20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عباس عباس زاده</w:t>
            </w:r>
          </w:p>
        </w:tc>
        <w:tc>
          <w:tcPr>
            <w:tcW w:w="1276" w:type="dxa"/>
          </w:tcPr>
          <w:p w14:paraId="674A58F7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کریم زاده قراملکی</w:t>
            </w:r>
          </w:p>
        </w:tc>
        <w:tc>
          <w:tcPr>
            <w:tcW w:w="1134" w:type="dxa"/>
          </w:tcPr>
          <w:p w14:paraId="2A43F56B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9/8/1402</w:t>
            </w:r>
          </w:p>
        </w:tc>
        <w:tc>
          <w:tcPr>
            <w:tcW w:w="1266" w:type="dxa"/>
          </w:tcPr>
          <w:p w14:paraId="0C2AD3C1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1-10</w:t>
            </w:r>
          </w:p>
        </w:tc>
        <w:tc>
          <w:tcPr>
            <w:tcW w:w="1276" w:type="dxa"/>
          </w:tcPr>
          <w:p w14:paraId="620A4A55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91C18" w:rsidRPr="005D4AC8" w14:paraId="4C118F2C" w14:textId="77777777" w:rsidTr="0076665F">
        <w:trPr>
          <w:trHeight w:val="371"/>
        </w:trPr>
        <w:tc>
          <w:tcPr>
            <w:tcW w:w="698" w:type="dxa"/>
          </w:tcPr>
          <w:p w14:paraId="35B57E98" w14:textId="1233F382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EC65D18" w14:textId="423E44C9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حافظ اکبری</w:t>
            </w:r>
          </w:p>
          <w:p w14:paraId="6AEE2D52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(دکتری)</w:t>
            </w:r>
          </w:p>
        </w:tc>
        <w:tc>
          <w:tcPr>
            <w:tcW w:w="856" w:type="dxa"/>
          </w:tcPr>
          <w:p w14:paraId="4E4D8731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0F484BEE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>کلام اسلامی</w:t>
            </w:r>
          </w:p>
        </w:tc>
        <w:tc>
          <w:tcPr>
            <w:tcW w:w="4688" w:type="dxa"/>
          </w:tcPr>
          <w:p w14:paraId="639596DE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بررسی و تحلیل مبانی کلامی مدینه فاضله در حکمت صدرایی با تاکید بر اندیشههای سیاسی امام خمینی(ره)</w:t>
            </w:r>
          </w:p>
        </w:tc>
        <w:tc>
          <w:tcPr>
            <w:tcW w:w="1134" w:type="dxa"/>
          </w:tcPr>
          <w:p w14:paraId="7CC99F55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دکتر فروهی</w:t>
            </w:r>
          </w:p>
        </w:tc>
        <w:tc>
          <w:tcPr>
            <w:tcW w:w="1276" w:type="dxa"/>
          </w:tcPr>
          <w:p w14:paraId="5DF2742B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دکتر علیزاده</w:t>
            </w:r>
          </w:p>
        </w:tc>
        <w:tc>
          <w:tcPr>
            <w:tcW w:w="1134" w:type="dxa"/>
          </w:tcPr>
          <w:p w14:paraId="395F6BDD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>9/8/1402</w:t>
            </w:r>
          </w:p>
        </w:tc>
        <w:tc>
          <w:tcPr>
            <w:tcW w:w="1266" w:type="dxa"/>
          </w:tcPr>
          <w:p w14:paraId="1CB9D9C0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>3-10</w:t>
            </w:r>
          </w:p>
        </w:tc>
        <w:tc>
          <w:tcPr>
            <w:tcW w:w="1276" w:type="dxa"/>
          </w:tcPr>
          <w:p w14:paraId="20E353C6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7CAE27C0" w14:textId="77777777" w:rsidTr="0076665F">
        <w:trPr>
          <w:trHeight w:val="371"/>
        </w:trPr>
        <w:tc>
          <w:tcPr>
            <w:tcW w:w="698" w:type="dxa"/>
          </w:tcPr>
          <w:p w14:paraId="58AE6652" w14:textId="6E11721A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59841BD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معصومه رجب نژادیان</w:t>
            </w:r>
          </w:p>
        </w:tc>
        <w:tc>
          <w:tcPr>
            <w:tcW w:w="856" w:type="dxa"/>
          </w:tcPr>
          <w:p w14:paraId="2D1EC35B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10394FC8" w14:textId="71D2C6DC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</w:rPr>
              <w:t>فلسفه  وکلام اسلامی</w:t>
            </w:r>
          </w:p>
        </w:tc>
        <w:tc>
          <w:tcPr>
            <w:tcW w:w="4688" w:type="dxa"/>
          </w:tcPr>
          <w:p w14:paraId="01B65758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بررسی و نقد ثنویت ذاتی نفس و بدن در اندیشه دکارت بر اساس رویکرد حکمت متعالیه</w:t>
            </w:r>
          </w:p>
        </w:tc>
        <w:tc>
          <w:tcPr>
            <w:tcW w:w="1134" w:type="dxa"/>
          </w:tcPr>
          <w:p w14:paraId="4B417A79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دکتر کریم زاده</w:t>
            </w:r>
          </w:p>
        </w:tc>
        <w:tc>
          <w:tcPr>
            <w:tcW w:w="1276" w:type="dxa"/>
          </w:tcPr>
          <w:p w14:paraId="2A0453F2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noProof/>
                <w:sz w:val="22"/>
                <w:szCs w:val="22"/>
                <w:rtl/>
              </w:rPr>
              <w:t>دکتر علی بابایی</w:t>
            </w:r>
          </w:p>
        </w:tc>
        <w:tc>
          <w:tcPr>
            <w:tcW w:w="1134" w:type="dxa"/>
          </w:tcPr>
          <w:p w14:paraId="0315292F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>9/8/1402</w:t>
            </w:r>
          </w:p>
        </w:tc>
        <w:tc>
          <w:tcPr>
            <w:tcW w:w="1266" w:type="dxa"/>
          </w:tcPr>
          <w:p w14:paraId="5DD9A160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>5-10</w:t>
            </w:r>
          </w:p>
        </w:tc>
        <w:tc>
          <w:tcPr>
            <w:tcW w:w="1276" w:type="dxa"/>
          </w:tcPr>
          <w:p w14:paraId="0110CDA7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>11/6/1403</w:t>
            </w:r>
          </w:p>
        </w:tc>
      </w:tr>
      <w:tr w:rsidR="00491C18" w:rsidRPr="005D4AC8" w14:paraId="7EF6FBE1" w14:textId="77777777" w:rsidTr="0076665F">
        <w:trPr>
          <w:trHeight w:val="371"/>
        </w:trPr>
        <w:tc>
          <w:tcPr>
            <w:tcW w:w="698" w:type="dxa"/>
          </w:tcPr>
          <w:p w14:paraId="15EDD019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F550F12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احسان کرم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چمه</w:t>
            </w:r>
          </w:p>
        </w:tc>
        <w:tc>
          <w:tcPr>
            <w:tcW w:w="856" w:type="dxa"/>
          </w:tcPr>
          <w:p w14:paraId="5D300406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161735E5" w14:textId="15011A63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کلام اسلام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 (دکتری)</w:t>
            </w:r>
          </w:p>
        </w:tc>
        <w:tc>
          <w:tcPr>
            <w:tcW w:w="4688" w:type="dxa"/>
          </w:tcPr>
          <w:p w14:paraId="137B5242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تحل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ل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ظرف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تها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کلام امام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ه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در ا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ح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تمدن اسلام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براساس منظومه</w:t>
            </w:r>
          </w:p>
          <w:p w14:paraId="7D0F6D10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eastAsia"/>
                <w:sz w:val="22"/>
                <w:szCs w:val="22"/>
                <w:rtl/>
              </w:rPr>
              <w:t>فکر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امام خامنه 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1134" w:type="dxa"/>
          </w:tcPr>
          <w:p w14:paraId="53D7FCC4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فروه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1276" w:type="dxa"/>
          </w:tcPr>
          <w:p w14:paraId="2008D215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134" w:type="dxa"/>
          </w:tcPr>
          <w:p w14:paraId="0D70322B" w14:textId="77777777" w:rsidR="00491C18" w:rsidRPr="005D4AC8" w:rsidRDefault="00491C18" w:rsidP="00491C18">
            <w:pPr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7/9/1402</w:t>
            </w:r>
          </w:p>
        </w:tc>
        <w:tc>
          <w:tcPr>
            <w:tcW w:w="1266" w:type="dxa"/>
          </w:tcPr>
          <w:p w14:paraId="24415A7D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>3-12</w:t>
            </w:r>
          </w:p>
        </w:tc>
        <w:tc>
          <w:tcPr>
            <w:tcW w:w="1276" w:type="dxa"/>
          </w:tcPr>
          <w:p w14:paraId="7A393018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2EAFB094" w14:textId="77777777" w:rsidTr="0076665F">
        <w:trPr>
          <w:trHeight w:val="371"/>
        </w:trPr>
        <w:tc>
          <w:tcPr>
            <w:tcW w:w="698" w:type="dxa"/>
          </w:tcPr>
          <w:p w14:paraId="1C6E68F0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2BC823F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ناهید نجف پور</w:t>
            </w:r>
          </w:p>
        </w:tc>
        <w:tc>
          <w:tcPr>
            <w:tcW w:w="856" w:type="dxa"/>
          </w:tcPr>
          <w:p w14:paraId="24DD9A88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647E1F9B" w14:textId="665E1451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کلام اسلام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 (دکتری)</w:t>
            </w:r>
          </w:p>
        </w:tc>
        <w:tc>
          <w:tcPr>
            <w:tcW w:w="4688" w:type="dxa"/>
          </w:tcPr>
          <w:p w14:paraId="558F7318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عقل نظر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و کاربست آن در استنباط مسا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ل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کلام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</w:p>
          <w:p w14:paraId="7B3F4E3C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46A950ED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کر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م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زاده</w:t>
            </w:r>
          </w:p>
        </w:tc>
        <w:tc>
          <w:tcPr>
            <w:tcW w:w="1276" w:type="dxa"/>
          </w:tcPr>
          <w:p w14:paraId="68927B1F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فروه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1134" w:type="dxa"/>
          </w:tcPr>
          <w:p w14:paraId="568A4B19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21/9/1402</w:t>
            </w:r>
          </w:p>
        </w:tc>
        <w:tc>
          <w:tcPr>
            <w:tcW w:w="1266" w:type="dxa"/>
          </w:tcPr>
          <w:p w14:paraId="126FDB12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4-13</w:t>
            </w:r>
          </w:p>
        </w:tc>
        <w:tc>
          <w:tcPr>
            <w:tcW w:w="1276" w:type="dxa"/>
          </w:tcPr>
          <w:p w14:paraId="683404F9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339B5300" w14:textId="77777777" w:rsidTr="0076665F">
        <w:trPr>
          <w:trHeight w:val="371"/>
        </w:trPr>
        <w:tc>
          <w:tcPr>
            <w:tcW w:w="698" w:type="dxa"/>
          </w:tcPr>
          <w:p w14:paraId="2515FBBA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766DFDE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داود نیک نیا</w:t>
            </w:r>
          </w:p>
        </w:tc>
        <w:tc>
          <w:tcPr>
            <w:tcW w:w="856" w:type="dxa"/>
          </w:tcPr>
          <w:p w14:paraId="20A72490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473264C8" w14:textId="01B63195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کلام اسلام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 (دکتری)</w:t>
            </w:r>
          </w:p>
        </w:tc>
        <w:tc>
          <w:tcPr>
            <w:tcW w:w="4688" w:type="dxa"/>
          </w:tcPr>
          <w:p w14:paraId="73511688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امکان تکامل علم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انب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اء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از منظر عقل و نقل </w:t>
            </w:r>
          </w:p>
          <w:p w14:paraId="08DA635C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3D226EF4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ناصر فروه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1276" w:type="dxa"/>
          </w:tcPr>
          <w:p w14:paraId="6D0758C2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eastAsia"/>
                <w:sz w:val="22"/>
                <w:szCs w:val="22"/>
                <w:rtl/>
              </w:rPr>
              <w:t>دکتر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عباس زاده</w:t>
            </w:r>
          </w:p>
        </w:tc>
        <w:tc>
          <w:tcPr>
            <w:tcW w:w="1134" w:type="dxa"/>
          </w:tcPr>
          <w:p w14:paraId="4DE50DAD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21/9/1402</w:t>
            </w:r>
          </w:p>
        </w:tc>
        <w:tc>
          <w:tcPr>
            <w:tcW w:w="1266" w:type="dxa"/>
          </w:tcPr>
          <w:p w14:paraId="674A81C8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5-13</w:t>
            </w:r>
          </w:p>
        </w:tc>
        <w:tc>
          <w:tcPr>
            <w:tcW w:w="1276" w:type="dxa"/>
          </w:tcPr>
          <w:p w14:paraId="3061D0FD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77E0DAD9" w14:textId="77777777" w:rsidTr="0076665F">
        <w:trPr>
          <w:trHeight w:val="371"/>
        </w:trPr>
        <w:tc>
          <w:tcPr>
            <w:tcW w:w="698" w:type="dxa"/>
          </w:tcPr>
          <w:p w14:paraId="68CBFFB7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51DEBB7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سه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ل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سه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ل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856" w:type="dxa"/>
          </w:tcPr>
          <w:p w14:paraId="17E8BC53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568D84E8" w14:textId="01306F30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کلام اسلام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 (دکتری)</w:t>
            </w:r>
          </w:p>
        </w:tc>
        <w:tc>
          <w:tcPr>
            <w:tcW w:w="4688" w:type="dxa"/>
          </w:tcPr>
          <w:p w14:paraId="0E30A06F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کاربست قواعد کلام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در استنباط آموزه ها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اعتقاد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در اند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شه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ها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ش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خ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مف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د</w:t>
            </w:r>
          </w:p>
        </w:tc>
        <w:tc>
          <w:tcPr>
            <w:tcW w:w="1134" w:type="dxa"/>
          </w:tcPr>
          <w:p w14:paraId="7A87883B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راهنما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اول دکتر کر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م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زاده و راهنما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دوم دکتر فروه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1276" w:type="dxa"/>
          </w:tcPr>
          <w:p w14:paraId="3C822B55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</w:p>
        </w:tc>
        <w:tc>
          <w:tcPr>
            <w:tcW w:w="1134" w:type="dxa"/>
          </w:tcPr>
          <w:p w14:paraId="68C524EF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25/11/1402</w:t>
            </w:r>
          </w:p>
        </w:tc>
        <w:tc>
          <w:tcPr>
            <w:tcW w:w="1266" w:type="dxa"/>
          </w:tcPr>
          <w:p w14:paraId="6E26C27B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10-16</w:t>
            </w:r>
          </w:p>
        </w:tc>
        <w:tc>
          <w:tcPr>
            <w:tcW w:w="1276" w:type="dxa"/>
          </w:tcPr>
          <w:p w14:paraId="5FFFEAD5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67FB19D5" w14:textId="77777777" w:rsidTr="0076665F">
        <w:trPr>
          <w:trHeight w:val="371"/>
        </w:trPr>
        <w:tc>
          <w:tcPr>
            <w:tcW w:w="698" w:type="dxa"/>
          </w:tcPr>
          <w:p w14:paraId="49AE5080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F5313B2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منصور عبداله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856" w:type="dxa"/>
          </w:tcPr>
          <w:p w14:paraId="71275B4B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0DE63EF7" w14:textId="69E1B94B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کلام اسلام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 (دکتری)</w:t>
            </w:r>
          </w:p>
        </w:tc>
        <w:tc>
          <w:tcPr>
            <w:tcW w:w="4688" w:type="dxa"/>
          </w:tcPr>
          <w:p w14:paraId="550A40CD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تطب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ق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صفت معص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ت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حق تعال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با خلق از د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دگاه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متکلمان و فلاسفه اسلام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1134" w:type="dxa"/>
          </w:tcPr>
          <w:p w14:paraId="0564E5B9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عل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بابا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یی</w:t>
            </w:r>
          </w:p>
        </w:tc>
        <w:tc>
          <w:tcPr>
            <w:tcW w:w="1276" w:type="dxa"/>
          </w:tcPr>
          <w:p w14:paraId="0ACD973E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ناصر فروه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1134" w:type="dxa"/>
          </w:tcPr>
          <w:p w14:paraId="0C2FDF5F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25/11/1402</w:t>
            </w:r>
          </w:p>
        </w:tc>
        <w:tc>
          <w:tcPr>
            <w:tcW w:w="1266" w:type="dxa"/>
          </w:tcPr>
          <w:p w14:paraId="2398FBAE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15-16</w:t>
            </w:r>
          </w:p>
        </w:tc>
        <w:tc>
          <w:tcPr>
            <w:tcW w:w="1276" w:type="dxa"/>
          </w:tcPr>
          <w:p w14:paraId="3EFC1695" w14:textId="289E8310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>27/1/1404</w:t>
            </w:r>
          </w:p>
        </w:tc>
      </w:tr>
      <w:tr w:rsidR="00491C18" w:rsidRPr="005D4AC8" w14:paraId="17E98ECA" w14:textId="77777777" w:rsidTr="0076665F">
        <w:trPr>
          <w:trHeight w:val="371"/>
        </w:trPr>
        <w:tc>
          <w:tcPr>
            <w:tcW w:w="698" w:type="dxa"/>
          </w:tcPr>
          <w:p w14:paraId="271AFA10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0F8110D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عبدالله حس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ن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اسکندر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ان</w:t>
            </w:r>
          </w:p>
        </w:tc>
        <w:tc>
          <w:tcPr>
            <w:tcW w:w="856" w:type="dxa"/>
          </w:tcPr>
          <w:p w14:paraId="57B30660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0A0864E0" w14:textId="138E7021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کلام اسلام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 (دکتری)</w:t>
            </w:r>
          </w:p>
        </w:tc>
        <w:tc>
          <w:tcPr>
            <w:tcW w:w="4688" w:type="dxa"/>
          </w:tcPr>
          <w:p w14:paraId="7F128A3C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نئود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سه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ها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اله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ات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مس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ر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در حل مسأله شر و فقه آن با مبنا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کلام فلسف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امام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ه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134" w:type="dxa"/>
          </w:tcPr>
          <w:p w14:paraId="054E2E17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کر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م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زاده</w:t>
            </w:r>
          </w:p>
        </w:tc>
        <w:tc>
          <w:tcPr>
            <w:tcW w:w="1276" w:type="dxa"/>
          </w:tcPr>
          <w:p w14:paraId="234AD970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 xml:space="preserve"> عباس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زاده</w:t>
            </w:r>
          </w:p>
        </w:tc>
        <w:tc>
          <w:tcPr>
            <w:tcW w:w="1134" w:type="dxa"/>
          </w:tcPr>
          <w:p w14:paraId="09845031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25/11/1402</w:t>
            </w:r>
          </w:p>
        </w:tc>
        <w:tc>
          <w:tcPr>
            <w:tcW w:w="1266" w:type="dxa"/>
          </w:tcPr>
          <w:p w14:paraId="34052B9D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17-16</w:t>
            </w:r>
          </w:p>
        </w:tc>
        <w:tc>
          <w:tcPr>
            <w:tcW w:w="1276" w:type="dxa"/>
          </w:tcPr>
          <w:p w14:paraId="4566E846" w14:textId="119F34BE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>
              <w:rPr>
                <w:rFonts w:cs="B Nazanin" w:hint="cs"/>
                <w:noProof/>
                <w:sz w:val="22"/>
                <w:szCs w:val="22"/>
                <w:rtl/>
              </w:rPr>
              <w:t>26/12/1403</w:t>
            </w:r>
          </w:p>
        </w:tc>
      </w:tr>
      <w:tr w:rsidR="00491C18" w:rsidRPr="005D4AC8" w14:paraId="58F41251" w14:textId="77777777" w:rsidTr="0076665F">
        <w:trPr>
          <w:trHeight w:val="371"/>
        </w:trPr>
        <w:tc>
          <w:tcPr>
            <w:tcW w:w="698" w:type="dxa"/>
          </w:tcPr>
          <w:p w14:paraId="0DDCA744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5098CB4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مر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م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قل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پور</w:t>
            </w:r>
          </w:p>
        </w:tc>
        <w:tc>
          <w:tcPr>
            <w:tcW w:w="856" w:type="dxa"/>
          </w:tcPr>
          <w:p w14:paraId="3A67CDA7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3B49479A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کلام اسلامی 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(دکتری)</w:t>
            </w:r>
          </w:p>
        </w:tc>
        <w:tc>
          <w:tcPr>
            <w:tcW w:w="4688" w:type="dxa"/>
          </w:tcPr>
          <w:p w14:paraId="054CA0D0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eastAsia"/>
                <w:sz w:val="22"/>
                <w:szCs w:val="22"/>
                <w:rtl/>
              </w:rPr>
              <w:t>بررس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تطب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ق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معنا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بساطت خداوند از د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دگاه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متکلمان و فلاسفه اسلام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134" w:type="dxa"/>
          </w:tcPr>
          <w:p w14:paraId="67C1F213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عل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بابا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یی</w:t>
            </w:r>
          </w:p>
        </w:tc>
        <w:tc>
          <w:tcPr>
            <w:tcW w:w="1276" w:type="dxa"/>
          </w:tcPr>
          <w:p w14:paraId="1670AAAE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ناصر فروه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1134" w:type="dxa"/>
          </w:tcPr>
          <w:p w14:paraId="7B509EA3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9/12/1402</w:t>
            </w:r>
          </w:p>
        </w:tc>
        <w:tc>
          <w:tcPr>
            <w:tcW w:w="1266" w:type="dxa"/>
          </w:tcPr>
          <w:p w14:paraId="5EE2D3B7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17-3</w:t>
            </w:r>
          </w:p>
        </w:tc>
        <w:tc>
          <w:tcPr>
            <w:tcW w:w="1276" w:type="dxa"/>
          </w:tcPr>
          <w:p w14:paraId="3EE1011A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</w:p>
        </w:tc>
      </w:tr>
      <w:tr w:rsidR="00491C18" w:rsidRPr="005D4AC8" w14:paraId="08CCFEA7" w14:textId="77777777" w:rsidTr="0076665F">
        <w:trPr>
          <w:trHeight w:val="371"/>
        </w:trPr>
        <w:tc>
          <w:tcPr>
            <w:tcW w:w="698" w:type="dxa"/>
          </w:tcPr>
          <w:p w14:paraId="5C75D984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302692AB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مائده پسر کلو</w:t>
            </w:r>
          </w:p>
        </w:tc>
        <w:tc>
          <w:tcPr>
            <w:tcW w:w="856" w:type="dxa"/>
          </w:tcPr>
          <w:p w14:paraId="52D56B4F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60829096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کلام اسلام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ی 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(دکتری)</w:t>
            </w:r>
          </w:p>
        </w:tc>
        <w:tc>
          <w:tcPr>
            <w:tcW w:w="4688" w:type="dxa"/>
          </w:tcPr>
          <w:p w14:paraId="0BF1B0FF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تأث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ر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خدا باور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در علوم اجتماع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بر اساس نظام کلام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امام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ه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به شرط داشتن مشاور متخصص در حوزه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علوم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اجتماع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1134" w:type="dxa"/>
          </w:tcPr>
          <w:p w14:paraId="521FECB2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2DC83C23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کر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م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زاده</w:t>
            </w:r>
          </w:p>
        </w:tc>
        <w:tc>
          <w:tcPr>
            <w:tcW w:w="1134" w:type="dxa"/>
          </w:tcPr>
          <w:p w14:paraId="75B7CB86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12/2/1403</w:t>
            </w:r>
          </w:p>
        </w:tc>
        <w:tc>
          <w:tcPr>
            <w:tcW w:w="1266" w:type="dxa"/>
          </w:tcPr>
          <w:p w14:paraId="2707D874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2-3</w:t>
            </w:r>
          </w:p>
        </w:tc>
        <w:tc>
          <w:tcPr>
            <w:tcW w:w="1276" w:type="dxa"/>
          </w:tcPr>
          <w:p w14:paraId="7307AEE2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37D914CA" w14:textId="77777777" w:rsidTr="0076665F">
        <w:trPr>
          <w:trHeight w:val="371"/>
        </w:trPr>
        <w:tc>
          <w:tcPr>
            <w:tcW w:w="698" w:type="dxa"/>
          </w:tcPr>
          <w:p w14:paraId="0A41472B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553E3AA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معصومه راد</w:t>
            </w:r>
          </w:p>
        </w:tc>
        <w:tc>
          <w:tcPr>
            <w:tcW w:w="856" w:type="dxa"/>
          </w:tcPr>
          <w:p w14:paraId="7E519638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1AFCDBA8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کلام اسلام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4688" w:type="dxa"/>
          </w:tcPr>
          <w:p w14:paraId="71837280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بررس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آزاداند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ش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از د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دگاه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علامه جعفر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(ره) بررس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و قرار بر ا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ن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شد که عنوان به بررس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کلام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آزاداند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ش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از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د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</w:rPr>
              <w:t>دگاه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علامه جعفر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</w:rPr>
              <w:t xml:space="preserve"> (ره) </w:t>
            </w:r>
          </w:p>
        </w:tc>
        <w:tc>
          <w:tcPr>
            <w:tcW w:w="1134" w:type="dxa"/>
          </w:tcPr>
          <w:p w14:paraId="5ACC9AB9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عباس زاده</w:t>
            </w:r>
          </w:p>
        </w:tc>
        <w:tc>
          <w:tcPr>
            <w:tcW w:w="1276" w:type="dxa"/>
          </w:tcPr>
          <w:p w14:paraId="76589FB8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</w:rPr>
              <w:t>دکتر فروه</w:t>
            </w:r>
            <w:r w:rsidRPr="005D4AC8">
              <w:rPr>
                <w:rFonts w:cs="B Nazanin" w:hint="cs"/>
                <w:sz w:val="22"/>
                <w:szCs w:val="22"/>
                <w:rtl/>
              </w:rPr>
              <w:t>ی</w:t>
            </w:r>
          </w:p>
        </w:tc>
        <w:tc>
          <w:tcPr>
            <w:tcW w:w="1134" w:type="dxa"/>
          </w:tcPr>
          <w:p w14:paraId="40F440FE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12/2/1403</w:t>
            </w:r>
          </w:p>
        </w:tc>
        <w:tc>
          <w:tcPr>
            <w:tcW w:w="1266" w:type="dxa"/>
          </w:tcPr>
          <w:p w14:paraId="756E2085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2-5</w:t>
            </w:r>
          </w:p>
        </w:tc>
        <w:tc>
          <w:tcPr>
            <w:tcW w:w="1276" w:type="dxa"/>
          </w:tcPr>
          <w:p w14:paraId="1CE27CC3" w14:textId="01F2573F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>20/11/1403</w:t>
            </w:r>
          </w:p>
        </w:tc>
      </w:tr>
      <w:tr w:rsidR="00491C18" w:rsidRPr="005D4AC8" w14:paraId="46555DE5" w14:textId="77777777" w:rsidTr="0076665F">
        <w:trPr>
          <w:trHeight w:val="371"/>
        </w:trPr>
        <w:tc>
          <w:tcPr>
            <w:tcW w:w="698" w:type="dxa"/>
          </w:tcPr>
          <w:p w14:paraId="739B4D65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7F520FE" w14:textId="07B63BB4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نیر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حک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م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زاده اصل</w:t>
            </w:r>
          </w:p>
        </w:tc>
        <w:tc>
          <w:tcPr>
            <w:tcW w:w="856" w:type="dxa"/>
          </w:tcPr>
          <w:p w14:paraId="01FF6926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3E71851C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کلام اسلام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4688" w:type="dxa"/>
          </w:tcPr>
          <w:p w14:paraId="240C66C2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آس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ب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شناس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ن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و 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ن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دار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در عصر حاضر و راهکارها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برون رفت آن از 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دگاه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شه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د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مطهر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1134" w:type="dxa"/>
          </w:tcPr>
          <w:p w14:paraId="0ACED3F5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ناصر فروه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276" w:type="dxa"/>
          </w:tcPr>
          <w:p w14:paraId="3BA60950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عل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بابا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یی</w:t>
            </w:r>
          </w:p>
        </w:tc>
        <w:tc>
          <w:tcPr>
            <w:tcW w:w="1134" w:type="dxa"/>
          </w:tcPr>
          <w:p w14:paraId="6BC01B73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10/4/1403</w:t>
            </w:r>
          </w:p>
        </w:tc>
        <w:tc>
          <w:tcPr>
            <w:tcW w:w="1266" w:type="dxa"/>
          </w:tcPr>
          <w:p w14:paraId="43E9FF5E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5-2</w:t>
            </w:r>
          </w:p>
        </w:tc>
        <w:tc>
          <w:tcPr>
            <w:tcW w:w="1276" w:type="dxa"/>
          </w:tcPr>
          <w:p w14:paraId="02F684E8" w14:textId="65DF6379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noProof/>
                <w:sz w:val="22"/>
                <w:szCs w:val="22"/>
                <w:rtl/>
              </w:rPr>
              <w:t>15/11/1403</w:t>
            </w:r>
          </w:p>
        </w:tc>
      </w:tr>
      <w:tr w:rsidR="00491C18" w:rsidRPr="005D4AC8" w14:paraId="1F147296" w14:textId="77777777" w:rsidTr="0076665F">
        <w:trPr>
          <w:trHeight w:val="371"/>
        </w:trPr>
        <w:tc>
          <w:tcPr>
            <w:tcW w:w="698" w:type="dxa"/>
          </w:tcPr>
          <w:p w14:paraId="53FFFB13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E4FF36D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عل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ی 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مهران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856" w:type="dxa"/>
          </w:tcPr>
          <w:p w14:paraId="7C3A692C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67E1AF3F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فلسفه و کلام اسلام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4688" w:type="dxa"/>
          </w:tcPr>
          <w:p w14:paraId="580D043D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بررس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تعر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ف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انسان به ح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قائم و ح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متأله از 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دگاه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سهرورد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و جواد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آمل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134" w:type="dxa"/>
          </w:tcPr>
          <w:p w14:paraId="066877C6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عل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بابا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یی</w:t>
            </w:r>
          </w:p>
        </w:tc>
        <w:tc>
          <w:tcPr>
            <w:tcW w:w="1276" w:type="dxa"/>
          </w:tcPr>
          <w:p w14:paraId="70C791B6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ناصر فروه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134" w:type="dxa"/>
          </w:tcPr>
          <w:p w14:paraId="332DE875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10/4/1403</w:t>
            </w:r>
          </w:p>
        </w:tc>
        <w:tc>
          <w:tcPr>
            <w:tcW w:w="1266" w:type="dxa"/>
          </w:tcPr>
          <w:p w14:paraId="033B955E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5-3</w:t>
            </w:r>
          </w:p>
        </w:tc>
        <w:tc>
          <w:tcPr>
            <w:tcW w:w="1276" w:type="dxa"/>
          </w:tcPr>
          <w:p w14:paraId="1FDDE7DB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1A194541" w14:textId="77777777" w:rsidTr="0076665F">
        <w:trPr>
          <w:trHeight w:val="371"/>
        </w:trPr>
        <w:tc>
          <w:tcPr>
            <w:tcW w:w="698" w:type="dxa"/>
          </w:tcPr>
          <w:p w14:paraId="6E7CAD8B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01AB185" w14:textId="26B5B244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ا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مان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باقر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="00DF00DE">
              <w:rPr>
                <w:rFonts w:cs="B Nazanin"/>
                <w:sz w:val="22"/>
                <w:szCs w:val="22"/>
                <w:rtl/>
                <w:lang w:bidi="fa-IR"/>
              </w:rPr>
              <w:br/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قهوه چ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856" w:type="dxa"/>
          </w:tcPr>
          <w:p w14:paraId="5B191741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6C9DED94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فلسفه و کلام اسلام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4688" w:type="dxa"/>
          </w:tcPr>
          <w:p w14:paraId="01B04639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تطور تقس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م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بر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مبنا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سه س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ر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فلسف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ملاصدرا دانشجو</w:t>
            </w:r>
          </w:p>
          <w:p w14:paraId="6282AB22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</w:tcPr>
          <w:p w14:paraId="49EC1A8F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عل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بابا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یی</w:t>
            </w:r>
          </w:p>
        </w:tc>
        <w:tc>
          <w:tcPr>
            <w:tcW w:w="1276" w:type="dxa"/>
          </w:tcPr>
          <w:p w14:paraId="01C3BD50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دکتر عباس زاده </w:t>
            </w:r>
          </w:p>
        </w:tc>
        <w:tc>
          <w:tcPr>
            <w:tcW w:w="1134" w:type="dxa"/>
          </w:tcPr>
          <w:p w14:paraId="4D4265FA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10/4/1403</w:t>
            </w:r>
          </w:p>
        </w:tc>
        <w:tc>
          <w:tcPr>
            <w:tcW w:w="1266" w:type="dxa"/>
          </w:tcPr>
          <w:p w14:paraId="074EFF58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5-4</w:t>
            </w:r>
          </w:p>
        </w:tc>
        <w:tc>
          <w:tcPr>
            <w:tcW w:w="1276" w:type="dxa"/>
          </w:tcPr>
          <w:p w14:paraId="7CA67D13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11D6F7D0" w14:textId="77777777" w:rsidTr="0076665F">
        <w:trPr>
          <w:trHeight w:val="371"/>
        </w:trPr>
        <w:tc>
          <w:tcPr>
            <w:tcW w:w="698" w:type="dxa"/>
          </w:tcPr>
          <w:p w14:paraId="4FBCE6CF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1CEF6878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حس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ن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نظر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856" w:type="dxa"/>
          </w:tcPr>
          <w:p w14:paraId="27879232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17005066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کلام اسلام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 (دکتری)</w:t>
            </w:r>
          </w:p>
        </w:tc>
        <w:tc>
          <w:tcPr>
            <w:tcW w:w="4688" w:type="dxa"/>
          </w:tcPr>
          <w:p w14:paraId="0219106E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ارز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اب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و نقد اله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ات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فم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ن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ست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مبتن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بر قرائتها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هود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و مس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ح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با رو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کرد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هو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ت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واسطه ا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کلام ش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ع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134" w:type="dxa"/>
          </w:tcPr>
          <w:p w14:paraId="1698085B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عل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زاده</w:t>
            </w:r>
          </w:p>
        </w:tc>
        <w:tc>
          <w:tcPr>
            <w:tcW w:w="1276" w:type="dxa"/>
          </w:tcPr>
          <w:p w14:paraId="61854DF8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فروه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134" w:type="dxa"/>
          </w:tcPr>
          <w:p w14:paraId="520D1BCD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24/5/1403</w:t>
            </w:r>
          </w:p>
        </w:tc>
        <w:tc>
          <w:tcPr>
            <w:tcW w:w="1266" w:type="dxa"/>
          </w:tcPr>
          <w:p w14:paraId="5BF07936" w14:textId="7777777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6-1</w:t>
            </w:r>
          </w:p>
        </w:tc>
        <w:tc>
          <w:tcPr>
            <w:tcW w:w="1276" w:type="dxa"/>
          </w:tcPr>
          <w:p w14:paraId="3367027B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556EB67D" w14:textId="77777777" w:rsidTr="0076665F">
        <w:trPr>
          <w:trHeight w:val="371"/>
        </w:trPr>
        <w:tc>
          <w:tcPr>
            <w:tcW w:w="698" w:type="dxa"/>
          </w:tcPr>
          <w:p w14:paraId="202284B9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674A6CAB" w14:textId="63C9889E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اسد مهد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ون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هراب</w:t>
            </w:r>
          </w:p>
        </w:tc>
        <w:tc>
          <w:tcPr>
            <w:tcW w:w="856" w:type="dxa"/>
          </w:tcPr>
          <w:p w14:paraId="2D37D68E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522ED7C8" w14:textId="0D0E4575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کلام اسلام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دکتر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4688" w:type="dxa"/>
          </w:tcPr>
          <w:p w14:paraId="6A18F775" w14:textId="1F7F013A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بررس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و نقد 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دگاه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چارلز 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کنز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درباره 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ن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و رابطه آن با علم با رو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کرد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کلام فلسف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امام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ه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1134" w:type="dxa"/>
          </w:tcPr>
          <w:p w14:paraId="5ADA419B" w14:textId="7EEE85B3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صمد بهروز</w:t>
            </w:r>
          </w:p>
        </w:tc>
        <w:tc>
          <w:tcPr>
            <w:tcW w:w="1276" w:type="dxa"/>
          </w:tcPr>
          <w:p w14:paraId="0213CC0D" w14:textId="0FEA42B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قربانعل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کر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م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زاده</w:t>
            </w:r>
          </w:p>
        </w:tc>
        <w:tc>
          <w:tcPr>
            <w:tcW w:w="1134" w:type="dxa"/>
          </w:tcPr>
          <w:p w14:paraId="4C87C20C" w14:textId="28D9D861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16/8/1403</w:t>
            </w:r>
          </w:p>
        </w:tc>
        <w:tc>
          <w:tcPr>
            <w:tcW w:w="1266" w:type="dxa"/>
          </w:tcPr>
          <w:p w14:paraId="0F2C3077" w14:textId="6336A89C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11-3</w:t>
            </w:r>
          </w:p>
        </w:tc>
        <w:tc>
          <w:tcPr>
            <w:tcW w:w="1276" w:type="dxa"/>
          </w:tcPr>
          <w:p w14:paraId="2D4BF124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536E3AC2" w14:textId="77777777" w:rsidTr="0076665F">
        <w:trPr>
          <w:trHeight w:val="371"/>
        </w:trPr>
        <w:tc>
          <w:tcPr>
            <w:tcW w:w="698" w:type="dxa"/>
          </w:tcPr>
          <w:p w14:paraId="44E12E06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0DAF7E1D" w14:textId="2CB34CEC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رضا جواد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856" w:type="dxa"/>
          </w:tcPr>
          <w:p w14:paraId="2085E186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  <w:tc>
          <w:tcPr>
            <w:tcW w:w="1407" w:type="dxa"/>
          </w:tcPr>
          <w:p w14:paraId="4B2993FE" w14:textId="7CDE5022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کلام اسلام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دکتر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4688" w:type="dxa"/>
          </w:tcPr>
          <w:p w14:paraId="151F4799" w14:textId="378C7FD7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بررس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تطورات نظام معرفت شناس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کلام امام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ه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1134" w:type="dxa"/>
          </w:tcPr>
          <w:p w14:paraId="6C0A87A1" w14:textId="4BD601C9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سع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د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عل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زاده</w:t>
            </w:r>
          </w:p>
        </w:tc>
        <w:tc>
          <w:tcPr>
            <w:tcW w:w="1276" w:type="dxa"/>
          </w:tcPr>
          <w:p w14:paraId="6B021D87" w14:textId="78F3AEF9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>دکتر کر</w:t>
            </w: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sz w:val="22"/>
                <w:szCs w:val="22"/>
                <w:rtl/>
                <w:lang w:bidi="fa-IR"/>
              </w:rPr>
              <w:t>م</w:t>
            </w:r>
            <w:r w:rsidRPr="005D4AC8">
              <w:rPr>
                <w:rFonts w:cs="B Nazanin"/>
                <w:sz w:val="22"/>
                <w:szCs w:val="22"/>
                <w:rtl/>
                <w:lang w:bidi="fa-IR"/>
              </w:rPr>
              <w:t xml:space="preserve"> زاده </w:t>
            </w:r>
          </w:p>
        </w:tc>
        <w:tc>
          <w:tcPr>
            <w:tcW w:w="1134" w:type="dxa"/>
          </w:tcPr>
          <w:p w14:paraId="4B33AF91" w14:textId="123D3D02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14/9/1403</w:t>
            </w:r>
          </w:p>
        </w:tc>
        <w:tc>
          <w:tcPr>
            <w:tcW w:w="1266" w:type="dxa"/>
          </w:tcPr>
          <w:p w14:paraId="18E31A55" w14:textId="50458CE3" w:rsidR="00491C18" w:rsidRPr="005D4AC8" w:rsidRDefault="00491C18" w:rsidP="00491C18">
            <w:pPr>
              <w:spacing w:after="100"/>
              <w:rPr>
                <w:rFonts w:cs="B Nazanin"/>
                <w:sz w:val="22"/>
                <w:szCs w:val="22"/>
                <w:rtl/>
              </w:rPr>
            </w:pPr>
            <w:r w:rsidRPr="005D4AC8">
              <w:rPr>
                <w:rFonts w:cs="B Nazanin" w:hint="cs"/>
                <w:sz w:val="22"/>
                <w:szCs w:val="22"/>
                <w:rtl/>
              </w:rPr>
              <w:t>13-3</w:t>
            </w:r>
          </w:p>
        </w:tc>
        <w:tc>
          <w:tcPr>
            <w:tcW w:w="1276" w:type="dxa"/>
          </w:tcPr>
          <w:p w14:paraId="5B75DB63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2210DD3B" w14:textId="77777777" w:rsidTr="0076665F">
        <w:trPr>
          <w:trHeight w:val="371"/>
        </w:trPr>
        <w:tc>
          <w:tcPr>
            <w:tcW w:w="698" w:type="dxa"/>
          </w:tcPr>
          <w:p w14:paraId="3FCDB128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51122C7D" w14:textId="70B8AE2E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فاطمه علي محمدي</w:t>
            </w:r>
          </w:p>
        </w:tc>
        <w:tc>
          <w:tcPr>
            <w:tcW w:w="856" w:type="dxa"/>
          </w:tcPr>
          <w:p w14:paraId="414192E6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07" w:type="dxa"/>
          </w:tcPr>
          <w:p w14:paraId="0BAD5315" w14:textId="702A9CB6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sz w:val="22"/>
                <w:szCs w:val="22"/>
                <w:rtl/>
                <w:lang w:bidi="fa-IR"/>
              </w:rPr>
              <w:t>كلام اسلامي ارشد</w:t>
            </w:r>
          </w:p>
        </w:tc>
        <w:tc>
          <w:tcPr>
            <w:tcW w:w="4688" w:type="dxa"/>
          </w:tcPr>
          <w:p w14:paraId="1358F1B9" w14:textId="1D2839F2" w:rsidR="00491C18" w:rsidRPr="005D4AC8" w:rsidRDefault="00491C18" w:rsidP="00491C18">
            <w:pPr>
              <w:spacing w:line="300" w:lineRule="auto"/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بررسي تحليلي مولفه‌هاي كلامي دعاي ندبه</w:t>
            </w:r>
          </w:p>
        </w:tc>
        <w:tc>
          <w:tcPr>
            <w:tcW w:w="1134" w:type="dxa"/>
          </w:tcPr>
          <w:p w14:paraId="563DF64F" w14:textId="184B0DA1" w:rsidR="00491C18" w:rsidRPr="005D4AC8" w:rsidRDefault="00491C18" w:rsidP="00491C18">
            <w:pPr>
              <w:spacing w:after="100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دكتر سعيد عليزاده</w:t>
            </w:r>
          </w:p>
        </w:tc>
        <w:tc>
          <w:tcPr>
            <w:tcW w:w="1276" w:type="dxa"/>
          </w:tcPr>
          <w:p w14:paraId="221F2611" w14:textId="1CD11BE7" w:rsidR="00491C18" w:rsidRPr="005D4AC8" w:rsidRDefault="00491C18" w:rsidP="00491C18">
            <w:pPr>
              <w:spacing w:after="100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دكتر قربانعلي كريم‌زاده</w:t>
            </w:r>
          </w:p>
        </w:tc>
        <w:tc>
          <w:tcPr>
            <w:tcW w:w="1134" w:type="dxa"/>
          </w:tcPr>
          <w:p w14:paraId="20042D33" w14:textId="3C1AF156" w:rsidR="00491C18" w:rsidRPr="005D4AC8" w:rsidRDefault="00491C18" w:rsidP="00491C18">
            <w:pPr>
              <w:spacing w:after="100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26/10/1403</w:t>
            </w:r>
          </w:p>
        </w:tc>
        <w:tc>
          <w:tcPr>
            <w:tcW w:w="1266" w:type="dxa"/>
          </w:tcPr>
          <w:p w14:paraId="5B46BAE4" w14:textId="0C1B18AB" w:rsidR="00491C18" w:rsidRPr="005D4AC8" w:rsidRDefault="00491C18" w:rsidP="00491C18">
            <w:pPr>
              <w:spacing w:after="100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16-4</w:t>
            </w:r>
          </w:p>
        </w:tc>
        <w:tc>
          <w:tcPr>
            <w:tcW w:w="1276" w:type="dxa"/>
          </w:tcPr>
          <w:p w14:paraId="437CB3F7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209FA5CA" w14:textId="77777777" w:rsidTr="0076665F">
        <w:trPr>
          <w:trHeight w:val="371"/>
        </w:trPr>
        <w:tc>
          <w:tcPr>
            <w:tcW w:w="698" w:type="dxa"/>
          </w:tcPr>
          <w:p w14:paraId="7EAAE9DF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DDAFD54" w14:textId="72C5343E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رضا بشّر</w:t>
            </w:r>
          </w:p>
        </w:tc>
        <w:tc>
          <w:tcPr>
            <w:tcW w:w="856" w:type="dxa"/>
          </w:tcPr>
          <w:p w14:paraId="55358051" w14:textId="77777777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07" w:type="dxa"/>
          </w:tcPr>
          <w:p w14:paraId="0088868F" w14:textId="04473319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فلسفه و كلام اسلامي ارشد</w:t>
            </w:r>
          </w:p>
        </w:tc>
        <w:tc>
          <w:tcPr>
            <w:tcW w:w="4688" w:type="dxa"/>
          </w:tcPr>
          <w:p w14:paraId="109EDB57" w14:textId="41277E71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بررسي كرامت انساني و نسبت آن اومانيسم از ديدگاه عبدالجبار الرفاعي</w:t>
            </w:r>
          </w:p>
        </w:tc>
        <w:tc>
          <w:tcPr>
            <w:tcW w:w="1134" w:type="dxa"/>
          </w:tcPr>
          <w:p w14:paraId="395165B5" w14:textId="77777777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</w:tcPr>
          <w:p w14:paraId="02B7B294" w14:textId="77777777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</w:p>
        </w:tc>
        <w:tc>
          <w:tcPr>
            <w:tcW w:w="1134" w:type="dxa"/>
          </w:tcPr>
          <w:p w14:paraId="5C4A7D14" w14:textId="27FCBC7F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24/11/1403</w:t>
            </w:r>
          </w:p>
        </w:tc>
        <w:tc>
          <w:tcPr>
            <w:tcW w:w="1266" w:type="dxa"/>
          </w:tcPr>
          <w:p w14:paraId="30AD53A4" w14:textId="6859C13F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18-14</w:t>
            </w:r>
          </w:p>
        </w:tc>
        <w:tc>
          <w:tcPr>
            <w:tcW w:w="1276" w:type="dxa"/>
          </w:tcPr>
          <w:p w14:paraId="046E903A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34F49A0A" w14:textId="77777777" w:rsidTr="0076665F">
        <w:trPr>
          <w:trHeight w:val="371"/>
        </w:trPr>
        <w:tc>
          <w:tcPr>
            <w:tcW w:w="698" w:type="dxa"/>
          </w:tcPr>
          <w:p w14:paraId="0EE9FBC9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16D17E6" w14:textId="79DDDBFC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اس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ن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مظفر</w:t>
            </w:r>
          </w:p>
        </w:tc>
        <w:tc>
          <w:tcPr>
            <w:tcW w:w="856" w:type="dxa"/>
          </w:tcPr>
          <w:p w14:paraId="113AB025" w14:textId="77777777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07" w:type="dxa"/>
          </w:tcPr>
          <w:p w14:paraId="138429E6" w14:textId="25CE4916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فلسفه د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ن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 xml:space="preserve"> ارشد</w:t>
            </w:r>
          </w:p>
        </w:tc>
        <w:tc>
          <w:tcPr>
            <w:tcW w:w="4688" w:type="dxa"/>
          </w:tcPr>
          <w:p w14:paraId="504827B5" w14:textId="601FE9C3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بررس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 xml:space="preserve">ی 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تطب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ق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مبان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انسان شناس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اخلاق د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ن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و اخلاق سکولار</w:t>
            </w:r>
          </w:p>
        </w:tc>
        <w:tc>
          <w:tcPr>
            <w:tcW w:w="1134" w:type="dxa"/>
          </w:tcPr>
          <w:p w14:paraId="7B282BB5" w14:textId="60DA046A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دکتر ناصر فروه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276" w:type="dxa"/>
          </w:tcPr>
          <w:p w14:paraId="4F21C09B" w14:textId="26E85091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دکتر عباس عباس زاده</w:t>
            </w:r>
          </w:p>
        </w:tc>
        <w:tc>
          <w:tcPr>
            <w:tcW w:w="1134" w:type="dxa"/>
          </w:tcPr>
          <w:p w14:paraId="5CE6CBE7" w14:textId="6B0957D5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11/12/1403</w:t>
            </w:r>
          </w:p>
        </w:tc>
        <w:tc>
          <w:tcPr>
            <w:tcW w:w="1266" w:type="dxa"/>
          </w:tcPr>
          <w:p w14:paraId="1D2955B4" w14:textId="0834331F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19-5</w:t>
            </w:r>
          </w:p>
        </w:tc>
        <w:tc>
          <w:tcPr>
            <w:tcW w:w="1276" w:type="dxa"/>
          </w:tcPr>
          <w:p w14:paraId="55C9ACBC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7A1F6AD7" w14:textId="77777777" w:rsidTr="0076665F">
        <w:trPr>
          <w:trHeight w:val="371"/>
        </w:trPr>
        <w:tc>
          <w:tcPr>
            <w:tcW w:w="698" w:type="dxa"/>
          </w:tcPr>
          <w:p w14:paraId="485B988C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CF7FDB6" w14:textId="699C3FC8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س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د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اسماع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ل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حس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ن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856" w:type="dxa"/>
          </w:tcPr>
          <w:p w14:paraId="50CD1A90" w14:textId="77777777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07" w:type="dxa"/>
          </w:tcPr>
          <w:p w14:paraId="6780F26F" w14:textId="415A37CE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فلسفه و کلام اسلام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ارشد</w:t>
            </w:r>
          </w:p>
        </w:tc>
        <w:tc>
          <w:tcPr>
            <w:tcW w:w="4688" w:type="dxa"/>
          </w:tcPr>
          <w:p w14:paraId="58E16A48" w14:textId="0FB1F21D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رابطه عفاف و استکمال نفس در حکمت </w:t>
            </w:r>
          </w:p>
        </w:tc>
        <w:tc>
          <w:tcPr>
            <w:tcW w:w="1134" w:type="dxa"/>
          </w:tcPr>
          <w:p w14:paraId="5AB743D1" w14:textId="3E8AF02D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دکتر سع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د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عل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زاده</w:t>
            </w:r>
          </w:p>
        </w:tc>
        <w:tc>
          <w:tcPr>
            <w:tcW w:w="1276" w:type="dxa"/>
          </w:tcPr>
          <w:p w14:paraId="43B185D6" w14:textId="682933B7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دکتر عباس عباس زاده</w:t>
            </w:r>
          </w:p>
        </w:tc>
        <w:tc>
          <w:tcPr>
            <w:tcW w:w="1134" w:type="dxa"/>
          </w:tcPr>
          <w:p w14:paraId="0C684593" w14:textId="5CEED969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22/12/1403</w:t>
            </w:r>
          </w:p>
        </w:tc>
        <w:tc>
          <w:tcPr>
            <w:tcW w:w="1266" w:type="dxa"/>
          </w:tcPr>
          <w:p w14:paraId="1741E249" w14:textId="1086E467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20-14</w:t>
            </w:r>
          </w:p>
        </w:tc>
        <w:tc>
          <w:tcPr>
            <w:tcW w:w="1276" w:type="dxa"/>
          </w:tcPr>
          <w:p w14:paraId="5592C1BE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50B89126" w14:textId="77777777" w:rsidTr="0076665F">
        <w:trPr>
          <w:trHeight w:val="371"/>
        </w:trPr>
        <w:tc>
          <w:tcPr>
            <w:tcW w:w="698" w:type="dxa"/>
          </w:tcPr>
          <w:p w14:paraId="0CFDC573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7E8C7948" w14:textId="472588BC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فه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مه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رنج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چمن</w:t>
            </w:r>
          </w:p>
        </w:tc>
        <w:tc>
          <w:tcPr>
            <w:tcW w:w="856" w:type="dxa"/>
          </w:tcPr>
          <w:p w14:paraId="6E15BB4F" w14:textId="77777777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07" w:type="dxa"/>
          </w:tcPr>
          <w:p w14:paraId="52BFC527" w14:textId="4BF25A17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فلسفه و کلام اسلام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ارشد</w:t>
            </w:r>
          </w:p>
        </w:tc>
        <w:tc>
          <w:tcPr>
            <w:tcW w:w="4688" w:type="dxa"/>
          </w:tcPr>
          <w:p w14:paraId="21FB41F6" w14:textId="70AEB686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خم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ره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ازل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در حکمت اشراق و ارتباط آن با تبارنامه 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معنو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سهرورد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1134" w:type="dxa"/>
          </w:tcPr>
          <w:p w14:paraId="3F1E3736" w14:textId="323D28E1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دکتر عل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بابا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یی</w:t>
            </w:r>
          </w:p>
        </w:tc>
        <w:tc>
          <w:tcPr>
            <w:tcW w:w="1276" w:type="dxa"/>
          </w:tcPr>
          <w:p w14:paraId="0538D8FB" w14:textId="71695354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دکتر ناصر فروه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134" w:type="dxa"/>
          </w:tcPr>
          <w:p w14:paraId="70E8B7CC" w14:textId="63179BAD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10/2/1404</w:t>
            </w:r>
          </w:p>
        </w:tc>
        <w:tc>
          <w:tcPr>
            <w:tcW w:w="1266" w:type="dxa"/>
          </w:tcPr>
          <w:p w14:paraId="2AE00A2B" w14:textId="4D7D1730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2-3</w:t>
            </w:r>
          </w:p>
        </w:tc>
        <w:tc>
          <w:tcPr>
            <w:tcW w:w="1276" w:type="dxa"/>
          </w:tcPr>
          <w:p w14:paraId="6FF2CD3D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21FD6219" w14:textId="77777777" w:rsidTr="0076665F">
        <w:trPr>
          <w:trHeight w:val="371"/>
        </w:trPr>
        <w:tc>
          <w:tcPr>
            <w:tcW w:w="698" w:type="dxa"/>
          </w:tcPr>
          <w:p w14:paraId="6C9FD388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4A8307DC" w14:textId="0889B0DC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کوثر جعفر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856" w:type="dxa"/>
          </w:tcPr>
          <w:p w14:paraId="1FD15BB7" w14:textId="77777777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07" w:type="dxa"/>
          </w:tcPr>
          <w:p w14:paraId="3DB83853" w14:textId="10ABF6AB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فلسفه و کلام اسلام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ارشد</w:t>
            </w:r>
          </w:p>
        </w:tc>
        <w:tc>
          <w:tcPr>
            <w:tcW w:w="4688" w:type="dxa"/>
          </w:tcPr>
          <w:p w14:paraId="5F558E82" w14:textId="3DF8F400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بسترها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اعتقاد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شرارت قوم 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هود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در عهد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ن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با تأک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د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بر عملکرد صه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ون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ست</w:t>
            </w:r>
          </w:p>
        </w:tc>
        <w:tc>
          <w:tcPr>
            <w:tcW w:w="1134" w:type="dxa"/>
          </w:tcPr>
          <w:p w14:paraId="70490091" w14:textId="3202D2F0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دکتر سع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د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عل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زاده</w:t>
            </w:r>
          </w:p>
        </w:tc>
        <w:tc>
          <w:tcPr>
            <w:tcW w:w="1276" w:type="dxa"/>
          </w:tcPr>
          <w:p w14:paraId="3BA7B7BB" w14:textId="1AA1A65D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دکتر قربانعل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کر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م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زاده قراملک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1134" w:type="dxa"/>
          </w:tcPr>
          <w:p w14:paraId="2C4060EB" w14:textId="33B1C8B2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17/2/1404</w:t>
            </w:r>
          </w:p>
        </w:tc>
        <w:tc>
          <w:tcPr>
            <w:tcW w:w="1266" w:type="dxa"/>
          </w:tcPr>
          <w:p w14:paraId="3CD2E4FF" w14:textId="4BB8D6CE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3-9</w:t>
            </w:r>
          </w:p>
        </w:tc>
        <w:tc>
          <w:tcPr>
            <w:tcW w:w="1276" w:type="dxa"/>
          </w:tcPr>
          <w:p w14:paraId="01A7EB60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  <w:tr w:rsidR="00491C18" w:rsidRPr="005D4AC8" w14:paraId="46BAB1A3" w14:textId="77777777" w:rsidTr="0076665F">
        <w:trPr>
          <w:trHeight w:val="371"/>
        </w:trPr>
        <w:tc>
          <w:tcPr>
            <w:tcW w:w="698" w:type="dxa"/>
          </w:tcPr>
          <w:p w14:paraId="4174E642" w14:textId="77777777" w:rsidR="00491C18" w:rsidRPr="001100EF" w:rsidRDefault="00491C18" w:rsidP="00491C18">
            <w:pPr>
              <w:pStyle w:val="ListParagraph"/>
              <w:numPr>
                <w:ilvl w:val="0"/>
                <w:numId w:val="18"/>
              </w:numPr>
              <w:rPr>
                <w:rFonts w:cs="B Nazanin"/>
                <w:rtl/>
              </w:rPr>
            </w:pPr>
          </w:p>
        </w:tc>
        <w:tc>
          <w:tcPr>
            <w:tcW w:w="1428" w:type="dxa"/>
          </w:tcPr>
          <w:p w14:paraId="2E1CA627" w14:textId="77777777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محمد ن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ما</w:t>
            </w:r>
          </w:p>
          <w:p w14:paraId="3CB2497E" w14:textId="1C1EF2E6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صالح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</w:p>
        </w:tc>
        <w:tc>
          <w:tcPr>
            <w:tcW w:w="856" w:type="dxa"/>
          </w:tcPr>
          <w:p w14:paraId="1EBA469C" w14:textId="77777777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07" w:type="dxa"/>
          </w:tcPr>
          <w:p w14:paraId="6B338E5C" w14:textId="34736B89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فلسفه و کلام اسلام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ارشد</w:t>
            </w:r>
          </w:p>
        </w:tc>
        <w:tc>
          <w:tcPr>
            <w:tcW w:w="4688" w:type="dxa"/>
          </w:tcPr>
          <w:p w14:paraId="33E94866" w14:textId="3F95533F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بررس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فاعل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ت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خداوند در پرتو سه س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ر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فلسف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ملاصدرا </w:t>
            </w:r>
          </w:p>
        </w:tc>
        <w:tc>
          <w:tcPr>
            <w:tcW w:w="1134" w:type="dxa"/>
          </w:tcPr>
          <w:p w14:paraId="178B36F7" w14:textId="0F552F34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دکتر قربانعل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کر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 w:hint="eastAsia"/>
                <w:noProof w:val="0"/>
                <w:sz w:val="22"/>
                <w:szCs w:val="22"/>
                <w:rtl/>
                <w:lang w:bidi="fa-IR"/>
              </w:rPr>
              <w:t>م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زاده</w:t>
            </w:r>
          </w:p>
        </w:tc>
        <w:tc>
          <w:tcPr>
            <w:tcW w:w="1276" w:type="dxa"/>
          </w:tcPr>
          <w:p w14:paraId="52C86743" w14:textId="64D0F6B4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>دکتر عل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</w:t>
            </w:r>
            <w:r w:rsidRPr="005D4AC8"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  <w:t xml:space="preserve"> بابا</w:t>
            </w: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یی</w:t>
            </w:r>
          </w:p>
        </w:tc>
        <w:tc>
          <w:tcPr>
            <w:tcW w:w="1134" w:type="dxa"/>
          </w:tcPr>
          <w:p w14:paraId="6D2E64C1" w14:textId="01E158ED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7/3/1404</w:t>
            </w:r>
          </w:p>
        </w:tc>
        <w:tc>
          <w:tcPr>
            <w:tcW w:w="1266" w:type="dxa"/>
          </w:tcPr>
          <w:p w14:paraId="27DC4424" w14:textId="681E8745" w:rsidR="00491C18" w:rsidRPr="005D4AC8" w:rsidRDefault="00491C18" w:rsidP="00491C18">
            <w:pPr>
              <w:jc w:val="lowKashida"/>
              <w:rPr>
                <w:rFonts w:cs="B Nazanin"/>
                <w:noProof w:val="0"/>
                <w:sz w:val="22"/>
                <w:szCs w:val="22"/>
                <w:rtl/>
                <w:lang w:bidi="fa-IR"/>
              </w:rPr>
            </w:pPr>
            <w:r w:rsidRPr="005D4AC8">
              <w:rPr>
                <w:rFonts w:cs="B Nazanin" w:hint="cs"/>
                <w:noProof w:val="0"/>
                <w:sz w:val="22"/>
                <w:szCs w:val="22"/>
                <w:rtl/>
                <w:lang w:bidi="fa-IR"/>
              </w:rPr>
              <w:t>4-8</w:t>
            </w:r>
          </w:p>
        </w:tc>
        <w:tc>
          <w:tcPr>
            <w:tcW w:w="1276" w:type="dxa"/>
          </w:tcPr>
          <w:p w14:paraId="482ECEA7" w14:textId="77777777" w:rsidR="00491C18" w:rsidRPr="005D4AC8" w:rsidRDefault="00491C18" w:rsidP="00491C18">
            <w:pPr>
              <w:pStyle w:val="NormalWeb"/>
              <w:bidi/>
              <w:spacing w:before="0" w:beforeAutospacing="0" w:afterAutospacing="0"/>
              <w:jc w:val="center"/>
              <w:rPr>
                <w:rFonts w:cs="B Nazanin"/>
                <w:noProof/>
                <w:sz w:val="22"/>
                <w:szCs w:val="22"/>
                <w:rtl/>
              </w:rPr>
            </w:pPr>
          </w:p>
        </w:tc>
      </w:tr>
    </w:tbl>
    <w:p w14:paraId="11042CA4" w14:textId="379F092E" w:rsidR="00C70755" w:rsidRPr="00EE6AC5" w:rsidRDefault="00293277" w:rsidP="00A311CC">
      <w:pPr>
        <w:tabs>
          <w:tab w:val="left" w:pos="521"/>
        </w:tabs>
        <w:jc w:val="both"/>
        <w:rPr>
          <w:rFonts w:cs="B Nazanin"/>
          <w:sz w:val="22"/>
          <w:szCs w:val="22"/>
          <w:lang w:bidi="fa-IR"/>
        </w:rPr>
      </w:pPr>
      <w:r>
        <w:rPr>
          <w:rFonts w:cs="B Nazanin"/>
          <w:sz w:val="22"/>
          <w:szCs w:val="22"/>
          <w:rtl/>
          <w:lang w:bidi="fa-IR"/>
        </w:rPr>
        <w:tab/>
      </w:r>
    </w:p>
    <w:sectPr w:rsidR="00C70755" w:rsidRPr="00EE6AC5" w:rsidSect="002431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72E8C" w14:textId="77777777" w:rsidR="008F6F74" w:rsidRDefault="008F6F74" w:rsidP="00267BF1">
      <w:r>
        <w:separator/>
      </w:r>
    </w:p>
  </w:endnote>
  <w:endnote w:type="continuationSeparator" w:id="0">
    <w:p w14:paraId="05928223" w14:textId="77777777" w:rsidR="008F6F74" w:rsidRDefault="008F6F74" w:rsidP="00267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Mitra"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BC57B" w14:textId="77777777" w:rsidR="005C0EC7" w:rsidRDefault="005C0E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E6CF" w14:textId="77777777" w:rsidR="005C0EC7" w:rsidRDefault="005C0E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ED7E" w14:textId="77777777" w:rsidR="005C0EC7" w:rsidRDefault="005C0E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92ED2" w14:textId="77777777" w:rsidR="008F6F74" w:rsidRDefault="008F6F74" w:rsidP="00267BF1">
      <w:r>
        <w:separator/>
      </w:r>
    </w:p>
  </w:footnote>
  <w:footnote w:type="continuationSeparator" w:id="0">
    <w:p w14:paraId="04C7F35A" w14:textId="77777777" w:rsidR="008F6F74" w:rsidRDefault="008F6F74" w:rsidP="00267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8D6DA" w14:textId="77777777" w:rsidR="005C0EC7" w:rsidRDefault="005C0E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129CC" w14:textId="77777777" w:rsidR="005C0EC7" w:rsidRDefault="005C0E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E717" w14:textId="77777777" w:rsidR="005C0EC7" w:rsidRDefault="005C0E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01B7"/>
    <w:multiLevelType w:val="hybridMultilevel"/>
    <w:tmpl w:val="03F66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E2236"/>
    <w:multiLevelType w:val="hybridMultilevel"/>
    <w:tmpl w:val="5CB605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0444C"/>
    <w:multiLevelType w:val="hybridMultilevel"/>
    <w:tmpl w:val="C4D836AA"/>
    <w:lvl w:ilvl="0" w:tplc="B16C04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F4152"/>
    <w:multiLevelType w:val="hybridMultilevel"/>
    <w:tmpl w:val="68F27A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E64D9"/>
    <w:multiLevelType w:val="hybridMultilevel"/>
    <w:tmpl w:val="A642B3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960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858D0"/>
    <w:multiLevelType w:val="hybridMultilevel"/>
    <w:tmpl w:val="10946B3C"/>
    <w:lvl w:ilvl="0" w:tplc="61346B76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A105BFC"/>
    <w:multiLevelType w:val="hybridMultilevel"/>
    <w:tmpl w:val="295C1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A52B1"/>
    <w:multiLevelType w:val="hybridMultilevel"/>
    <w:tmpl w:val="72685B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3E5368"/>
    <w:multiLevelType w:val="hybridMultilevel"/>
    <w:tmpl w:val="66646C62"/>
    <w:lvl w:ilvl="0" w:tplc="36363E16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53043"/>
    <w:multiLevelType w:val="hybridMultilevel"/>
    <w:tmpl w:val="8E9C8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B83FB7"/>
    <w:multiLevelType w:val="hybridMultilevel"/>
    <w:tmpl w:val="FC84DD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857EC"/>
    <w:multiLevelType w:val="hybridMultilevel"/>
    <w:tmpl w:val="6C1CD5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463E1"/>
    <w:multiLevelType w:val="hybridMultilevel"/>
    <w:tmpl w:val="10946B3C"/>
    <w:lvl w:ilvl="0" w:tplc="FFFFFFFF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4" w:hanging="360"/>
      </w:p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" w15:restartNumberingAfterBreak="0">
    <w:nsid w:val="69A41521"/>
    <w:multiLevelType w:val="hybridMultilevel"/>
    <w:tmpl w:val="F60CD35E"/>
    <w:lvl w:ilvl="0" w:tplc="D96C7F30">
      <w:start w:val="1"/>
      <w:numFmt w:val="decimal"/>
      <w:lvlText w:val="%1-"/>
      <w:lvlJc w:val="left"/>
      <w:pPr>
        <w:ind w:left="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5" w:hanging="360"/>
      </w:pPr>
    </w:lvl>
    <w:lvl w:ilvl="2" w:tplc="0409001B" w:tentative="1">
      <w:start w:val="1"/>
      <w:numFmt w:val="lowerRoman"/>
      <w:lvlText w:val="%3."/>
      <w:lvlJc w:val="right"/>
      <w:pPr>
        <w:ind w:left="1895" w:hanging="180"/>
      </w:pPr>
    </w:lvl>
    <w:lvl w:ilvl="3" w:tplc="0409000F" w:tentative="1">
      <w:start w:val="1"/>
      <w:numFmt w:val="decimal"/>
      <w:lvlText w:val="%4."/>
      <w:lvlJc w:val="left"/>
      <w:pPr>
        <w:ind w:left="2615" w:hanging="360"/>
      </w:pPr>
    </w:lvl>
    <w:lvl w:ilvl="4" w:tplc="04090019" w:tentative="1">
      <w:start w:val="1"/>
      <w:numFmt w:val="lowerLetter"/>
      <w:lvlText w:val="%5."/>
      <w:lvlJc w:val="left"/>
      <w:pPr>
        <w:ind w:left="3335" w:hanging="360"/>
      </w:pPr>
    </w:lvl>
    <w:lvl w:ilvl="5" w:tplc="0409001B" w:tentative="1">
      <w:start w:val="1"/>
      <w:numFmt w:val="lowerRoman"/>
      <w:lvlText w:val="%6."/>
      <w:lvlJc w:val="right"/>
      <w:pPr>
        <w:ind w:left="4055" w:hanging="180"/>
      </w:pPr>
    </w:lvl>
    <w:lvl w:ilvl="6" w:tplc="0409000F" w:tentative="1">
      <w:start w:val="1"/>
      <w:numFmt w:val="decimal"/>
      <w:lvlText w:val="%7."/>
      <w:lvlJc w:val="left"/>
      <w:pPr>
        <w:ind w:left="4775" w:hanging="360"/>
      </w:pPr>
    </w:lvl>
    <w:lvl w:ilvl="7" w:tplc="04090019" w:tentative="1">
      <w:start w:val="1"/>
      <w:numFmt w:val="lowerLetter"/>
      <w:lvlText w:val="%8."/>
      <w:lvlJc w:val="left"/>
      <w:pPr>
        <w:ind w:left="5495" w:hanging="360"/>
      </w:pPr>
    </w:lvl>
    <w:lvl w:ilvl="8" w:tplc="0409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15" w15:restartNumberingAfterBreak="0">
    <w:nsid w:val="6DFB0D00"/>
    <w:multiLevelType w:val="hybridMultilevel"/>
    <w:tmpl w:val="D22C804A"/>
    <w:lvl w:ilvl="0" w:tplc="380EED30">
      <w:start w:val="1"/>
      <w:numFmt w:val="decimal"/>
      <w:lvlText w:val="%1-"/>
      <w:lvlJc w:val="left"/>
      <w:pPr>
        <w:ind w:left="11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4" w:hanging="360"/>
      </w:pPr>
    </w:lvl>
    <w:lvl w:ilvl="2" w:tplc="0409001B" w:tentative="1">
      <w:start w:val="1"/>
      <w:numFmt w:val="lowerRoman"/>
      <w:lvlText w:val="%3."/>
      <w:lvlJc w:val="right"/>
      <w:pPr>
        <w:ind w:left="2554" w:hanging="180"/>
      </w:pPr>
    </w:lvl>
    <w:lvl w:ilvl="3" w:tplc="0409000F" w:tentative="1">
      <w:start w:val="1"/>
      <w:numFmt w:val="decimal"/>
      <w:lvlText w:val="%4."/>
      <w:lvlJc w:val="left"/>
      <w:pPr>
        <w:ind w:left="3274" w:hanging="360"/>
      </w:pPr>
    </w:lvl>
    <w:lvl w:ilvl="4" w:tplc="04090019" w:tentative="1">
      <w:start w:val="1"/>
      <w:numFmt w:val="lowerLetter"/>
      <w:lvlText w:val="%5."/>
      <w:lvlJc w:val="left"/>
      <w:pPr>
        <w:ind w:left="3994" w:hanging="360"/>
      </w:pPr>
    </w:lvl>
    <w:lvl w:ilvl="5" w:tplc="0409001B" w:tentative="1">
      <w:start w:val="1"/>
      <w:numFmt w:val="lowerRoman"/>
      <w:lvlText w:val="%6."/>
      <w:lvlJc w:val="right"/>
      <w:pPr>
        <w:ind w:left="4714" w:hanging="180"/>
      </w:pPr>
    </w:lvl>
    <w:lvl w:ilvl="6" w:tplc="0409000F" w:tentative="1">
      <w:start w:val="1"/>
      <w:numFmt w:val="decimal"/>
      <w:lvlText w:val="%7."/>
      <w:lvlJc w:val="left"/>
      <w:pPr>
        <w:ind w:left="5434" w:hanging="360"/>
      </w:pPr>
    </w:lvl>
    <w:lvl w:ilvl="7" w:tplc="04090019" w:tentative="1">
      <w:start w:val="1"/>
      <w:numFmt w:val="lowerLetter"/>
      <w:lvlText w:val="%8."/>
      <w:lvlJc w:val="left"/>
      <w:pPr>
        <w:ind w:left="6154" w:hanging="360"/>
      </w:pPr>
    </w:lvl>
    <w:lvl w:ilvl="8" w:tplc="040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6" w15:restartNumberingAfterBreak="0">
    <w:nsid w:val="712A195E"/>
    <w:multiLevelType w:val="hybridMultilevel"/>
    <w:tmpl w:val="69CA05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6514477">
    <w:abstractNumId w:val="10"/>
  </w:num>
  <w:num w:numId="2" w16cid:durableId="889193886">
    <w:abstractNumId w:val="12"/>
  </w:num>
  <w:num w:numId="3" w16cid:durableId="59720163">
    <w:abstractNumId w:val="14"/>
  </w:num>
  <w:num w:numId="4" w16cid:durableId="300616380">
    <w:abstractNumId w:val="5"/>
  </w:num>
  <w:num w:numId="5" w16cid:durableId="2135824221">
    <w:abstractNumId w:val="9"/>
  </w:num>
  <w:num w:numId="6" w16cid:durableId="1764913776">
    <w:abstractNumId w:val="2"/>
  </w:num>
  <w:num w:numId="7" w16cid:durableId="324893118">
    <w:abstractNumId w:val="6"/>
  </w:num>
  <w:num w:numId="8" w16cid:durableId="1818300716">
    <w:abstractNumId w:val="13"/>
  </w:num>
  <w:num w:numId="9" w16cid:durableId="20582334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7969977">
    <w:abstractNumId w:val="15"/>
  </w:num>
  <w:num w:numId="11" w16cid:durableId="1152865850">
    <w:abstractNumId w:val="7"/>
  </w:num>
  <w:num w:numId="12" w16cid:durableId="1879968754">
    <w:abstractNumId w:val="0"/>
  </w:num>
  <w:num w:numId="13" w16cid:durableId="925379571">
    <w:abstractNumId w:val="4"/>
  </w:num>
  <w:num w:numId="14" w16cid:durableId="441340404">
    <w:abstractNumId w:val="11"/>
  </w:num>
  <w:num w:numId="15" w16cid:durableId="1689287951">
    <w:abstractNumId w:val="1"/>
  </w:num>
  <w:num w:numId="16" w16cid:durableId="368144973">
    <w:abstractNumId w:val="8"/>
  </w:num>
  <w:num w:numId="17" w16cid:durableId="1474516268">
    <w:abstractNumId w:val="16"/>
  </w:num>
  <w:num w:numId="18" w16cid:durableId="94789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11D"/>
    <w:rsid w:val="00003D1F"/>
    <w:rsid w:val="00005F49"/>
    <w:rsid w:val="00010A1B"/>
    <w:rsid w:val="00017EDD"/>
    <w:rsid w:val="00023C61"/>
    <w:rsid w:val="00026D07"/>
    <w:rsid w:val="00031948"/>
    <w:rsid w:val="00031FAB"/>
    <w:rsid w:val="00041724"/>
    <w:rsid w:val="0004414C"/>
    <w:rsid w:val="00053491"/>
    <w:rsid w:val="00055484"/>
    <w:rsid w:val="00062E8E"/>
    <w:rsid w:val="00063462"/>
    <w:rsid w:val="00065B8A"/>
    <w:rsid w:val="00074B3B"/>
    <w:rsid w:val="00074B64"/>
    <w:rsid w:val="000830B3"/>
    <w:rsid w:val="000835E4"/>
    <w:rsid w:val="00090CE2"/>
    <w:rsid w:val="00092CDE"/>
    <w:rsid w:val="000951ED"/>
    <w:rsid w:val="000A1F2D"/>
    <w:rsid w:val="000A4A2C"/>
    <w:rsid w:val="000A6128"/>
    <w:rsid w:val="000A7954"/>
    <w:rsid w:val="000B6FC9"/>
    <w:rsid w:val="000D25DA"/>
    <w:rsid w:val="000D2DBB"/>
    <w:rsid w:val="000D53DF"/>
    <w:rsid w:val="000E0F28"/>
    <w:rsid w:val="000E465D"/>
    <w:rsid w:val="000E55A2"/>
    <w:rsid w:val="000F2884"/>
    <w:rsid w:val="000F32A9"/>
    <w:rsid w:val="000F53D4"/>
    <w:rsid w:val="000F5FC3"/>
    <w:rsid w:val="00100D52"/>
    <w:rsid w:val="00101346"/>
    <w:rsid w:val="0010540D"/>
    <w:rsid w:val="001061F2"/>
    <w:rsid w:val="00107923"/>
    <w:rsid w:val="001100EF"/>
    <w:rsid w:val="00110BF9"/>
    <w:rsid w:val="00110C8B"/>
    <w:rsid w:val="001152ED"/>
    <w:rsid w:val="00116B62"/>
    <w:rsid w:val="00123C3B"/>
    <w:rsid w:val="00130F6C"/>
    <w:rsid w:val="00132ED7"/>
    <w:rsid w:val="00133939"/>
    <w:rsid w:val="00136659"/>
    <w:rsid w:val="00136D6F"/>
    <w:rsid w:val="001448FC"/>
    <w:rsid w:val="00144B3D"/>
    <w:rsid w:val="0014508C"/>
    <w:rsid w:val="00152443"/>
    <w:rsid w:val="00152C58"/>
    <w:rsid w:val="00156BEF"/>
    <w:rsid w:val="00157779"/>
    <w:rsid w:val="001647A3"/>
    <w:rsid w:val="001647C5"/>
    <w:rsid w:val="00170A42"/>
    <w:rsid w:val="00172193"/>
    <w:rsid w:val="00173E8F"/>
    <w:rsid w:val="00174D93"/>
    <w:rsid w:val="001751DE"/>
    <w:rsid w:val="001765EB"/>
    <w:rsid w:val="001769D7"/>
    <w:rsid w:val="00177599"/>
    <w:rsid w:val="00180A00"/>
    <w:rsid w:val="00185D8B"/>
    <w:rsid w:val="001866EC"/>
    <w:rsid w:val="00193BD7"/>
    <w:rsid w:val="00195617"/>
    <w:rsid w:val="001956C6"/>
    <w:rsid w:val="0019602B"/>
    <w:rsid w:val="0019661D"/>
    <w:rsid w:val="001A1FDB"/>
    <w:rsid w:val="001A21C6"/>
    <w:rsid w:val="001A6863"/>
    <w:rsid w:val="001B1F84"/>
    <w:rsid w:val="001B2037"/>
    <w:rsid w:val="001B337E"/>
    <w:rsid w:val="001B39BF"/>
    <w:rsid w:val="001B45A2"/>
    <w:rsid w:val="001C05FC"/>
    <w:rsid w:val="001C22E7"/>
    <w:rsid w:val="001C7B1B"/>
    <w:rsid w:val="001D5436"/>
    <w:rsid w:val="001F01C3"/>
    <w:rsid w:val="001F25E9"/>
    <w:rsid w:val="00202A7C"/>
    <w:rsid w:val="00215B84"/>
    <w:rsid w:val="0021714B"/>
    <w:rsid w:val="00217164"/>
    <w:rsid w:val="00217B2B"/>
    <w:rsid w:val="00220AED"/>
    <w:rsid w:val="00221CEC"/>
    <w:rsid w:val="00221E1D"/>
    <w:rsid w:val="002240D6"/>
    <w:rsid w:val="00226047"/>
    <w:rsid w:val="002312EE"/>
    <w:rsid w:val="00236B08"/>
    <w:rsid w:val="00236F53"/>
    <w:rsid w:val="002415F5"/>
    <w:rsid w:val="0024311D"/>
    <w:rsid w:val="00252ADE"/>
    <w:rsid w:val="00257305"/>
    <w:rsid w:val="00257D6B"/>
    <w:rsid w:val="0026374A"/>
    <w:rsid w:val="0026489B"/>
    <w:rsid w:val="00267BF1"/>
    <w:rsid w:val="00267C21"/>
    <w:rsid w:val="002713F5"/>
    <w:rsid w:val="00273163"/>
    <w:rsid w:val="00275870"/>
    <w:rsid w:val="00277EB1"/>
    <w:rsid w:val="00283ABC"/>
    <w:rsid w:val="00293123"/>
    <w:rsid w:val="00293277"/>
    <w:rsid w:val="00293D2A"/>
    <w:rsid w:val="00295B24"/>
    <w:rsid w:val="002976F4"/>
    <w:rsid w:val="002A10BF"/>
    <w:rsid w:val="002A39F9"/>
    <w:rsid w:val="002A4E2A"/>
    <w:rsid w:val="002B4E45"/>
    <w:rsid w:val="002B5B10"/>
    <w:rsid w:val="002C0685"/>
    <w:rsid w:val="002C15AA"/>
    <w:rsid w:val="002C68E2"/>
    <w:rsid w:val="002C6E97"/>
    <w:rsid w:val="002C78EA"/>
    <w:rsid w:val="002D0CA5"/>
    <w:rsid w:val="002E188C"/>
    <w:rsid w:val="002F2102"/>
    <w:rsid w:val="002F3545"/>
    <w:rsid w:val="002F4E80"/>
    <w:rsid w:val="00304896"/>
    <w:rsid w:val="003109D1"/>
    <w:rsid w:val="0031688A"/>
    <w:rsid w:val="00321449"/>
    <w:rsid w:val="00332FEE"/>
    <w:rsid w:val="00334EFD"/>
    <w:rsid w:val="003350B6"/>
    <w:rsid w:val="0033773E"/>
    <w:rsid w:val="0034201C"/>
    <w:rsid w:val="00347E2E"/>
    <w:rsid w:val="003509E5"/>
    <w:rsid w:val="003605BD"/>
    <w:rsid w:val="00364704"/>
    <w:rsid w:val="00364B26"/>
    <w:rsid w:val="0036619F"/>
    <w:rsid w:val="00367771"/>
    <w:rsid w:val="00367A6E"/>
    <w:rsid w:val="00370040"/>
    <w:rsid w:val="0038344D"/>
    <w:rsid w:val="003841D8"/>
    <w:rsid w:val="0038425E"/>
    <w:rsid w:val="00387A5B"/>
    <w:rsid w:val="0039061E"/>
    <w:rsid w:val="00391977"/>
    <w:rsid w:val="003970D8"/>
    <w:rsid w:val="003A0533"/>
    <w:rsid w:val="003A0F08"/>
    <w:rsid w:val="003A4896"/>
    <w:rsid w:val="003A520F"/>
    <w:rsid w:val="003B171B"/>
    <w:rsid w:val="003B34BD"/>
    <w:rsid w:val="003B6538"/>
    <w:rsid w:val="003C1547"/>
    <w:rsid w:val="003C27B9"/>
    <w:rsid w:val="003C7638"/>
    <w:rsid w:val="003D0412"/>
    <w:rsid w:val="003D2BB4"/>
    <w:rsid w:val="003E526B"/>
    <w:rsid w:val="003F04B1"/>
    <w:rsid w:val="003F0E0A"/>
    <w:rsid w:val="003F17C3"/>
    <w:rsid w:val="0040317C"/>
    <w:rsid w:val="00414821"/>
    <w:rsid w:val="0042473B"/>
    <w:rsid w:val="00425666"/>
    <w:rsid w:val="00425D91"/>
    <w:rsid w:val="00430AD1"/>
    <w:rsid w:val="00430F39"/>
    <w:rsid w:val="004315BE"/>
    <w:rsid w:val="00434C78"/>
    <w:rsid w:val="00436673"/>
    <w:rsid w:val="00442927"/>
    <w:rsid w:val="00442F3F"/>
    <w:rsid w:val="00443984"/>
    <w:rsid w:val="00456D39"/>
    <w:rsid w:val="00461A2F"/>
    <w:rsid w:val="00470C3F"/>
    <w:rsid w:val="00471915"/>
    <w:rsid w:val="0047417C"/>
    <w:rsid w:val="00475D0B"/>
    <w:rsid w:val="0047679A"/>
    <w:rsid w:val="004847FD"/>
    <w:rsid w:val="0049012D"/>
    <w:rsid w:val="00491C18"/>
    <w:rsid w:val="004940C4"/>
    <w:rsid w:val="0049570F"/>
    <w:rsid w:val="004B2543"/>
    <w:rsid w:val="004B61A2"/>
    <w:rsid w:val="004C6C81"/>
    <w:rsid w:val="004C7143"/>
    <w:rsid w:val="004C77FC"/>
    <w:rsid w:val="004C79FA"/>
    <w:rsid w:val="004D0ECA"/>
    <w:rsid w:val="004D12CB"/>
    <w:rsid w:val="004D1527"/>
    <w:rsid w:val="004D1A9A"/>
    <w:rsid w:val="004D4A14"/>
    <w:rsid w:val="004D53FD"/>
    <w:rsid w:val="004E434D"/>
    <w:rsid w:val="004F1942"/>
    <w:rsid w:val="0051556C"/>
    <w:rsid w:val="00516BA5"/>
    <w:rsid w:val="0051745F"/>
    <w:rsid w:val="00535298"/>
    <w:rsid w:val="0053782B"/>
    <w:rsid w:val="00537BFA"/>
    <w:rsid w:val="005404E0"/>
    <w:rsid w:val="00542ACB"/>
    <w:rsid w:val="00550853"/>
    <w:rsid w:val="005608B5"/>
    <w:rsid w:val="0056170B"/>
    <w:rsid w:val="00561E2C"/>
    <w:rsid w:val="00563517"/>
    <w:rsid w:val="00564115"/>
    <w:rsid w:val="005648AE"/>
    <w:rsid w:val="0056671D"/>
    <w:rsid w:val="00566ABB"/>
    <w:rsid w:val="005700A0"/>
    <w:rsid w:val="00576EAD"/>
    <w:rsid w:val="00581D72"/>
    <w:rsid w:val="00582374"/>
    <w:rsid w:val="00583AED"/>
    <w:rsid w:val="0058490A"/>
    <w:rsid w:val="0059022F"/>
    <w:rsid w:val="00595F8A"/>
    <w:rsid w:val="005A1AC0"/>
    <w:rsid w:val="005A6154"/>
    <w:rsid w:val="005A68B1"/>
    <w:rsid w:val="005B58CB"/>
    <w:rsid w:val="005C0845"/>
    <w:rsid w:val="005C0C14"/>
    <w:rsid w:val="005C0EC7"/>
    <w:rsid w:val="005C15AC"/>
    <w:rsid w:val="005D163E"/>
    <w:rsid w:val="005D4AC8"/>
    <w:rsid w:val="005D7863"/>
    <w:rsid w:val="005E705F"/>
    <w:rsid w:val="005F4120"/>
    <w:rsid w:val="005F6AAE"/>
    <w:rsid w:val="00600925"/>
    <w:rsid w:val="006075B1"/>
    <w:rsid w:val="0061100A"/>
    <w:rsid w:val="00613160"/>
    <w:rsid w:val="00620353"/>
    <w:rsid w:val="0062048D"/>
    <w:rsid w:val="00621E58"/>
    <w:rsid w:val="00623E7E"/>
    <w:rsid w:val="0062626B"/>
    <w:rsid w:val="006267D2"/>
    <w:rsid w:val="006350FF"/>
    <w:rsid w:val="00642049"/>
    <w:rsid w:val="0064553E"/>
    <w:rsid w:val="00645CE5"/>
    <w:rsid w:val="00645FF7"/>
    <w:rsid w:val="00647D26"/>
    <w:rsid w:val="006525DB"/>
    <w:rsid w:val="00657467"/>
    <w:rsid w:val="00657EC9"/>
    <w:rsid w:val="0066177C"/>
    <w:rsid w:val="00663A15"/>
    <w:rsid w:val="0067421C"/>
    <w:rsid w:val="00674AAE"/>
    <w:rsid w:val="00687175"/>
    <w:rsid w:val="00695D6C"/>
    <w:rsid w:val="0069731B"/>
    <w:rsid w:val="006A11B1"/>
    <w:rsid w:val="006A3618"/>
    <w:rsid w:val="006A56C2"/>
    <w:rsid w:val="006B23FA"/>
    <w:rsid w:val="006B3163"/>
    <w:rsid w:val="006B47D7"/>
    <w:rsid w:val="006B6D60"/>
    <w:rsid w:val="006C1A30"/>
    <w:rsid w:val="006C4C0D"/>
    <w:rsid w:val="006D246C"/>
    <w:rsid w:val="006D3E58"/>
    <w:rsid w:val="006E6C28"/>
    <w:rsid w:val="006F4C8E"/>
    <w:rsid w:val="006F56F7"/>
    <w:rsid w:val="00701E05"/>
    <w:rsid w:val="007051CE"/>
    <w:rsid w:val="00710EF5"/>
    <w:rsid w:val="007177A4"/>
    <w:rsid w:val="00724F3F"/>
    <w:rsid w:val="007274ED"/>
    <w:rsid w:val="00730019"/>
    <w:rsid w:val="00730911"/>
    <w:rsid w:val="0073485C"/>
    <w:rsid w:val="0073504A"/>
    <w:rsid w:val="00735B24"/>
    <w:rsid w:val="00737A6E"/>
    <w:rsid w:val="00741D15"/>
    <w:rsid w:val="00743A1E"/>
    <w:rsid w:val="007454ED"/>
    <w:rsid w:val="00757F47"/>
    <w:rsid w:val="0076121B"/>
    <w:rsid w:val="0076665F"/>
    <w:rsid w:val="00767FEB"/>
    <w:rsid w:val="007725CC"/>
    <w:rsid w:val="00777ECD"/>
    <w:rsid w:val="0078077E"/>
    <w:rsid w:val="00780E4D"/>
    <w:rsid w:val="00781868"/>
    <w:rsid w:val="00782DC4"/>
    <w:rsid w:val="00791D7B"/>
    <w:rsid w:val="00792268"/>
    <w:rsid w:val="0079509A"/>
    <w:rsid w:val="00796216"/>
    <w:rsid w:val="007A4E0D"/>
    <w:rsid w:val="007A76F0"/>
    <w:rsid w:val="007B1CCB"/>
    <w:rsid w:val="007C3C68"/>
    <w:rsid w:val="007C4305"/>
    <w:rsid w:val="007D055D"/>
    <w:rsid w:val="007D46CE"/>
    <w:rsid w:val="007D7073"/>
    <w:rsid w:val="007E01BA"/>
    <w:rsid w:val="007E237D"/>
    <w:rsid w:val="007E42A3"/>
    <w:rsid w:val="007E52CC"/>
    <w:rsid w:val="007E6DC3"/>
    <w:rsid w:val="007F1268"/>
    <w:rsid w:val="007F6452"/>
    <w:rsid w:val="007F702E"/>
    <w:rsid w:val="008021C5"/>
    <w:rsid w:val="00802C45"/>
    <w:rsid w:val="00802DF4"/>
    <w:rsid w:val="00806E89"/>
    <w:rsid w:val="008110BD"/>
    <w:rsid w:val="00812A77"/>
    <w:rsid w:val="00822640"/>
    <w:rsid w:val="0082295F"/>
    <w:rsid w:val="00824097"/>
    <w:rsid w:val="00824619"/>
    <w:rsid w:val="0082611C"/>
    <w:rsid w:val="00826DD6"/>
    <w:rsid w:val="0082781F"/>
    <w:rsid w:val="00831637"/>
    <w:rsid w:val="00834A02"/>
    <w:rsid w:val="0083679C"/>
    <w:rsid w:val="00836CF9"/>
    <w:rsid w:val="00836FB5"/>
    <w:rsid w:val="008408BB"/>
    <w:rsid w:val="00841F26"/>
    <w:rsid w:val="0084367F"/>
    <w:rsid w:val="008461CD"/>
    <w:rsid w:val="00861211"/>
    <w:rsid w:val="008636F1"/>
    <w:rsid w:val="00864E86"/>
    <w:rsid w:val="00865B98"/>
    <w:rsid w:val="00870A0F"/>
    <w:rsid w:val="00871990"/>
    <w:rsid w:val="00874414"/>
    <w:rsid w:val="008750A1"/>
    <w:rsid w:val="00876A49"/>
    <w:rsid w:val="00882667"/>
    <w:rsid w:val="00890A1B"/>
    <w:rsid w:val="00894603"/>
    <w:rsid w:val="00894C25"/>
    <w:rsid w:val="00895920"/>
    <w:rsid w:val="00896AF0"/>
    <w:rsid w:val="008A7699"/>
    <w:rsid w:val="008A79EA"/>
    <w:rsid w:val="008B0D6F"/>
    <w:rsid w:val="008B0EDF"/>
    <w:rsid w:val="008C0F71"/>
    <w:rsid w:val="008C3258"/>
    <w:rsid w:val="008C4669"/>
    <w:rsid w:val="008C4BEF"/>
    <w:rsid w:val="008D01A1"/>
    <w:rsid w:val="008D552F"/>
    <w:rsid w:val="008D598E"/>
    <w:rsid w:val="008E4949"/>
    <w:rsid w:val="008F05A9"/>
    <w:rsid w:val="008F519A"/>
    <w:rsid w:val="008F5EAF"/>
    <w:rsid w:val="008F6F74"/>
    <w:rsid w:val="008F7FA0"/>
    <w:rsid w:val="009009EB"/>
    <w:rsid w:val="00906809"/>
    <w:rsid w:val="00907CAE"/>
    <w:rsid w:val="00912FDA"/>
    <w:rsid w:val="0091311C"/>
    <w:rsid w:val="00916033"/>
    <w:rsid w:val="00922678"/>
    <w:rsid w:val="00926C15"/>
    <w:rsid w:val="00931E3D"/>
    <w:rsid w:val="00932B6F"/>
    <w:rsid w:val="009343B4"/>
    <w:rsid w:val="00934B35"/>
    <w:rsid w:val="009439CA"/>
    <w:rsid w:val="00944A99"/>
    <w:rsid w:val="009452D1"/>
    <w:rsid w:val="009471C7"/>
    <w:rsid w:val="00950FA7"/>
    <w:rsid w:val="00951932"/>
    <w:rsid w:val="0095404D"/>
    <w:rsid w:val="00954A64"/>
    <w:rsid w:val="00961993"/>
    <w:rsid w:val="00964534"/>
    <w:rsid w:val="00967146"/>
    <w:rsid w:val="00970A5A"/>
    <w:rsid w:val="00970B54"/>
    <w:rsid w:val="00971391"/>
    <w:rsid w:val="00971F18"/>
    <w:rsid w:val="009736AA"/>
    <w:rsid w:val="0097507B"/>
    <w:rsid w:val="00975392"/>
    <w:rsid w:val="00977796"/>
    <w:rsid w:val="009817AD"/>
    <w:rsid w:val="009849BE"/>
    <w:rsid w:val="0098718B"/>
    <w:rsid w:val="009878D2"/>
    <w:rsid w:val="00993249"/>
    <w:rsid w:val="0099358B"/>
    <w:rsid w:val="009942BE"/>
    <w:rsid w:val="009B0168"/>
    <w:rsid w:val="009B04AE"/>
    <w:rsid w:val="009B58E3"/>
    <w:rsid w:val="009B61D8"/>
    <w:rsid w:val="009C063F"/>
    <w:rsid w:val="009C5BC6"/>
    <w:rsid w:val="009D2064"/>
    <w:rsid w:val="009D2AA2"/>
    <w:rsid w:val="009D3829"/>
    <w:rsid w:val="009D4496"/>
    <w:rsid w:val="009D720E"/>
    <w:rsid w:val="009E1C54"/>
    <w:rsid w:val="009E3303"/>
    <w:rsid w:val="009F502A"/>
    <w:rsid w:val="009F6550"/>
    <w:rsid w:val="00A001A3"/>
    <w:rsid w:val="00A00CEC"/>
    <w:rsid w:val="00A048F4"/>
    <w:rsid w:val="00A07C9B"/>
    <w:rsid w:val="00A14E98"/>
    <w:rsid w:val="00A23029"/>
    <w:rsid w:val="00A24145"/>
    <w:rsid w:val="00A245B1"/>
    <w:rsid w:val="00A27849"/>
    <w:rsid w:val="00A30624"/>
    <w:rsid w:val="00A311CC"/>
    <w:rsid w:val="00A35567"/>
    <w:rsid w:val="00A4046E"/>
    <w:rsid w:val="00A45566"/>
    <w:rsid w:val="00A45B5E"/>
    <w:rsid w:val="00A46BD0"/>
    <w:rsid w:val="00A56140"/>
    <w:rsid w:val="00A5768A"/>
    <w:rsid w:val="00A6275A"/>
    <w:rsid w:val="00A74111"/>
    <w:rsid w:val="00A758EA"/>
    <w:rsid w:val="00A769AA"/>
    <w:rsid w:val="00A76D0D"/>
    <w:rsid w:val="00A77264"/>
    <w:rsid w:val="00A80A34"/>
    <w:rsid w:val="00A8136B"/>
    <w:rsid w:val="00A826BB"/>
    <w:rsid w:val="00A82D8A"/>
    <w:rsid w:val="00A8464E"/>
    <w:rsid w:val="00A956E7"/>
    <w:rsid w:val="00A972D3"/>
    <w:rsid w:val="00AC06A2"/>
    <w:rsid w:val="00AD0015"/>
    <w:rsid w:val="00AD6B22"/>
    <w:rsid w:val="00AE671A"/>
    <w:rsid w:val="00AE6E8E"/>
    <w:rsid w:val="00AE7BB9"/>
    <w:rsid w:val="00AE7F3C"/>
    <w:rsid w:val="00AF1CEF"/>
    <w:rsid w:val="00AF3371"/>
    <w:rsid w:val="00AF5B54"/>
    <w:rsid w:val="00AF7D01"/>
    <w:rsid w:val="00B075D5"/>
    <w:rsid w:val="00B07FF1"/>
    <w:rsid w:val="00B109C6"/>
    <w:rsid w:val="00B10F5F"/>
    <w:rsid w:val="00B12F79"/>
    <w:rsid w:val="00B13A4A"/>
    <w:rsid w:val="00B142E3"/>
    <w:rsid w:val="00B1506A"/>
    <w:rsid w:val="00B1524C"/>
    <w:rsid w:val="00B17DA6"/>
    <w:rsid w:val="00B203DA"/>
    <w:rsid w:val="00B311AE"/>
    <w:rsid w:val="00B34C62"/>
    <w:rsid w:val="00B357B4"/>
    <w:rsid w:val="00B378BD"/>
    <w:rsid w:val="00B40471"/>
    <w:rsid w:val="00B41E66"/>
    <w:rsid w:val="00B44293"/>
    <w:rsid w:val="00B45A6F"/>
    <w:rsid w:val="00B465D0"/>
    <w:rsid w:val="00B61CBF"/>
    <w:rsid w:val="00B637B8"/>
    <w:rsid w:val="00B639C1"/>
    <w:rsid w:val="00B74106"/>
    <w:rsid w:val="00B745B5"/>
    <w:rsid w:val="00B7767F"/>
    <w:rsid w:val="00B82285"/>
    <w:rsid w:val="00B8267A"/>
    <w:rsid w:val="00B853A6"/>
    <w:rsid w:val="00B86BEF"/>
    <w:rsid w:val="00B87357"/>
    <w:rsid w:val="00B9144C"/>
    <w:rsid w:val="00B915CB"/>
    <w:rsid w:val="00B9439F"/>
    <w:rsid w:val="00B950C4"/>
    <w:rsid w:val="00BA50ED"/>
    <w:rsid w:val="00BB3F47"/>
    <w:rsid w:val="00BB76D9"/>
    <w:rsid w:val="00BC117D"/>
    <w:rsid w:val="00BC2808"/>
    <w:rsid w:val="00BC4B52"/>
    <w:rsid w:val="00BD2468"/>
    <w:rsid w:val="00BD2736"/>
    <w:rsid w:val="00BD299A"/>
    <w:rsid w:val="00BD4356"/>
    <w:rsid w:val="00BE0DF6"/>
    <w:rsid w:val="00BE2F45"/>
    <w:rsid w:val="00BF007E"/>
    <w:rsid w:val="00BF16A9"/>
    <w:rsid w:val="00C03B7A"/>
    <w:rsid w:val="00C04E9C"/>
    <w:rsid w:val="00C10935"/>
    <w:rsid w:val="00C10D99"/>
    <w:rsid w:val="00C143A8"/>
    <w:rsid w:val="00C20AA4"/>
    <w:rsid w:val="00C22655"/>
    <w:rsid w:val="00C32A21"/>
    <w:rsid w:val="00C341F8"/>
    <w:rsid w:val="00C37EB0"/>
    <w:rsid w:val="00C46265"/>
    <w:rsid w:val="00C47FDF"/>
    <w:rsid w:val="00C51EB9"/>
    <w:rsid w:val="00C5359A"/>
    <w:rsid w:val="00C54879"/>
    <w:rsid w:val="00C54A63"/>
    <w:rsid w:val="00C602A4"/>
    <w:rsid w:val="00C6199C"/>
    <w:rsid w:val="00C6545D"/>
    <w:rsid w:val="00C70755"/>
    <w:rsid w:val="00C70833"/>
    <w:rsid w:val="00C72BB5"/>
    <w:rsid w:val="00C72BDB"/>
    <w:rsid w:val="00C7371F"/>
    <w:rsid w:val="00C91CE5"/>
    <w:rsid w:val="00C92403"/>
    <w:rsid w:val="00C94844"/>
    <w:rsid w:val="00C95F98"/>
    <w:rsid w:val="00CA6C48"/>
    <w:rsid w:val="00CC1855"/>
    <w:rsid w:val="00CC4674"/>
    <w:rsid w:val="00CC52E1"/>
    <w:rsid w:val="00CC613C"/>
    <w:rsid w:val="00CD1D0E"/>
    <w:rsid w:val="00CD30D3"/>
    <w:rsid w:val="00CD3853"/>
    <w:rsid w:val="00CD43D5"/>
    <w:rsid w:val="00CD54A2"/>
    <w:rsid w:val="00CD72AA"/>
    <w:rsid w:val="00CE0FE7"/>
    <w:rsid w:val="00CE5FD4"/>
    <w:rsid w:val="00CF3866"/>
    <w:rsid w:val="00CF5E03"/>
    <w:rsid w:val="00D02404"/>
    <w:rsid w:val="00D0438F"/>
    <w:rsid w:val="00D04C98"/>
    <w:rsid w:val="00D1074C"/>
    <w:rsid w:val="00D145D2"/>
    <w:rsid w:val="00D21536"/>
    <w:rsid w:val="00D22DFD"/>
    <w:rsid w:val="00D24189"/>
    <w:rsid w:val="00D2527E"/>
    <w:rsid w:val="00D25E0D"/>
    <w:rsid w:val="00D30CA8"/>
    <w:rsid w:val="00D32F42"/>
    <w:rsid w:val="00D405EC"/>
    <w:rsid w:val="00D41071"/>
    <w:rsid w:val="00D41B46"/>
    <w:rsid w:val="00D41C70"/>
    <w:rsid w:val="00D43879"/>
    <w:rsid w:val="00D477EF"/>
    <w:rsid w:val="00D50C1A"/>
    <w:rsid w:val="00D51C24"/>
    <w:rsid w:val="00D5466C"/>
    <w:rsid w:val="00D62323"/>
    <w:rsid w:val="00D6511F"/>
    <w:rsid w:val="00D66F71"/>
    <w:rsid w:val="00D70FA8"/>
    <w:rsid w:val="00D71542"/>
    <w:rsid w:val="00D73EB5"/>
    <w:rsid w:val="00D75E19"/>
    <w:rsid w:val="00D804EB"/>
    <w:rsid w:val="00D80E8B"/>
    <w:rsid w:val="00D84189"/>
    <w:rsid w:val="00D92E8B"/>
    <w:rsid w:val="00D932D6"/>
    <w:rsid w:val="00DA3FE6"/>
    <w:rsid w:val="00DA62CB"/>
    <w:rsid w:val="00DB0869"/>
    <w:rsid w:val="00DB3630"/>
    <w:rsid w:val="00DB36F6"/>
    <w:rsid w:val="00DC1A42"/>
    <w:rsid w:val="00DC72A1"/>
    <w:rsid w:val="00DD3B6A"/>
    <w:rsid w:val="00DD5253"/>
    <w:rsid w:val="00DD5FD5"/>
    <w:rsid w:val="00DE5F4F"/>
    <w:rsid w:val="00DE7A02"/>
    <w:rsid w:val="00DF00DE"/>
    <w:rsid w:val="00DF0100"/>
    <w:rsid w:val="00DF1E9B"/>
    <w:rsid w:val="00DF32CD"/>
    <w:rsid w:val="00DF34D9"/>
    <w:rsid w:val="00DF3C8C"/>
    <w:rsid w:val="00DF4853"/>
    <w:rsid w:val="00DF5C73"/>
    <w:rsid w:val="00DF792F"/>
    <w:rsid w:val="00E00356"/>
    <w:rsid w:val="00E00FC3"/>
    <w:rsid w:val="00E01D04"/>
    <w:rsid w:val="00E037F0"/>
    <w:rsid w:val="00E11A20"/>
    <w:rsid w:val="00E17EA5"/>
    <w:rsid w:val="00E22586"/>
    <w:rsid w:val="00E227A9"/>
    <w:rsid w:val="00E22EB9"/>
    <w:rsid w:val="00E31B92"/>
    <w:rsid w:val="00E32D67"/>
    <w:rsid w:val="00E34662"/>
    <w:rsid w:val="00E41170"/>
    <w:rsid w:val="00E421F3"/>
    <w:rsid w:val="00E43325"/>
    <w:rsid w:val="00E45AE8"/>
    <w:rsid w:val="00E476FE"/>
    <w:rsid w:val="00E5489E"/>
    <w:rsid w:val="00E76E13"/>
    <w:rsid w:val="00E778B9"/>
    <w:rsid w:val="00E82318"/>
    <w:rsid w:val="00E9216A"/>
    <w:rsid w:val="00E92970"/>
    <w:rsid w:val="00E9301C"/>
    <w:rsid w:val="00E95207"/>
    <w:rsid w:val="00E95662"/>
    <w:rsid w:val="00EA0013"/>
    <w:rsid w:val="00EA1C51"/>
    <w:rsid w:val="00EA20CD"/>
    <w:rsid w:val="00EA3A29"/>
    <w:rsid w:val="00EA490D"/>
    <w:rsid w:val="00EB2B79"/>
    <w:rsid w:val="00EB7F3A"/>
    <w:rsid w:val="00EC3FAE"/>
    <w:rsid w:val="00EC5BA3"/>
    <w:rsid w:val="00EC6FC2"/>
    <w:rsid w:val="00ED2A66"/>
    <w:rsid w:val="00ED4A0D"/>
    <w:rsid w:val="00ED7308"/>
    <w:rsid w:val="00EE0527"/>
    <w:rsid w:val="00EE5932"/>
    <w:rsid w:val="00EE6AC5"/>
    <w:rsid w:val="00EF3A2D"/>
    <w:rsid w:val="00F00B1C"/>
    <w:rsid w:val="00F039C0"/>
    <w:rsid w:val="00F05ED9"/>
    <w:rsid w:val="00F12EC8"/>
    <w:rsid w:val="00F130F8"/>
    <w:rsid w:val="00F1387D"/>
    <w:rsid w:val="00F13E13"/>
    <w:rsid w:val="00F16E3E"/>
    <w:rsid w:val="00F1740D"/>
    <w:rsid w:val="00F17692"/>
    <w:rsid w:val="00F2266E"/>
    <w:rsid w:val="00F22A78"/>
    <w:rsid w:val="00F239FD"/>
    <w:rsid w:val="00F25712"/>
    <w:rsid w:val="00F27148"/>
    <w:rsid w:val="00F30B59"/>
    <w:rsid w:val="00F3477F"/>
    <w:rsid w:val="00F4002E"/>
    <w:rsid w:val="00F41FB1"/>
    <w:rsid w:val="00F452DA"/>
    <w:rsid w:val="00F46BE5"/>
    <w:rsid w:val="00F50DE9"/>
    <w:rsid w:val="00F51E9B"/>
    <w:rsid w:val="00F52C2F"/>
    <w:rsid w:val="00F61E76"/>
    <w:rsid w:val="00F63CB1"/>
    <w:rsid w:val="00F67162"/>
    <w:rsid w:val="00F7420C"/>
    <w:rsid w:val="00F772D7"/>
    <w:rsid w:val="00F844D7"/>
    <w:rsid w:val="00F90BC9"/>
    <w:rsid w:val="00F91414"/>
    <w:rsid w:val="00F91587"/>
    <w:rsid w:val="00F94473"/>
    <w:rsid w:val="00FA0142"/>
    <w:rsid w:val="00FA034A"/>
    <w:rsid w:val="00FA0DA2"/>
    <w:rsid w:val="00FA2944"/>
    <w:rsid w:val="00FA3BD4"/>
    <w:rsid w:val="00FA5754"/>
    <w:rsid w:val="00FB0BEB"/>
    <w:rsid w:val="00FB1B5F"/>
    <w:rsid w:val="00FB2E77"/>
    <w:rsid w:val="00FB3C8E"/>
    <w:rsid w:val="00FB3CF5"/>
    <w:rsid w:val="00FC52C3"/>
    <w:rsid w:val="00FD412E"/>
    <w:rsid w:val="00FD6AB7"/>
    <w:rsid w:val="00FE2B3F"/>
    <w:rsid w:val="00FE3A14"/>
    <w:rsid w:val="00FE4E14"/>
    <w:rsid w:val="00FE7034"/>
    <w:rsid w:val="00FE7FB3"/>
    <w:rsid w:val="00FF06BA"/>
    <w:rsid w:val="00FF5076"/>
    <w:rsid w:val="00FF5ABB"/>
    <w:rsid w:val="00FF5FC6"/>
    <w:rsid w:val="00FF62E8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C2CBB71"/>
  <w15:docId w15:val="{81F7EFB6-E911-4C9A-93F8-67F1C4C7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3A6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35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853A6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853A6"/>
    <w:rPr>
      <w:rFonts w:ascii="Times New Roman" w:eastAsia="Times New Roman" w:hAnsi="Times New Roman" w:cs="Traditional Arabic"/>
      <w:b/>
      <w:bCs/>
      <w:noProof/>
      <w:sz w:val="20"/>
      <w:szCs w:val="20"/>
    </w:rPr>
  </w:style>
  <w:style w:type="paragraph" w:styleId="Title">
    <w:name w:val="Title"/>
    <w:basedOn w:val="Normal"/>
    <w:link w:val="TitleChar"/>
    <w:qFormat/>
    <w:rsid w:val="00B853A6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B853A6"/>
    <w:rPr>
      <w:rFonts w:ascii="Times New Roman" w:eastAsia="Times New Roman" w:hAnsi="Times New Roman" w:cs="Traditional Arabic"/>
      <w:b/>
      <w:bCs/>
      <w:noProof/>
      <w:sz w:val="20"/>
      <w:szCs w:val="20"/>
    </w:rPr>
  </w:style>
  <w:style w:type="paragraph" w:styleId="Subtitle">
    <w:name w:val="Subtitle"/>
    <w:basedOn w:val="Normal"/>
    <w:link w:val="SubtitleChar"/>
    <w:qFormat/>
    <w:rsid w:val="00B853A6"/>
    <w:pPr>
      <w:jc w:val="center"/>
    </w:pPr>
    <w:rPr>
      <w:b/>
      <w:bCs/>
    </w:rPr>
  </w:style>
  <w:style w:type="character" w:customStyle="1" w:styleId="SubtitleChar">
    <w:name w:val="Subtitle Char"/>
    <w:basedOn w:val="DefaultParagraphFont"/>
    <w:link w:val="Subtitle"/>
    <w:rsid w:val="00B853A6"/>
    <w:rPr>
      <w:rFonts w:ascii="Times New Roman" w:eastAsia="Times New Roman" w:hAnsi="Times New Roman" w:cs="Traditional Arabic"/>
      <w:b/>
      <w:bCs/>
      <w:noProof/>
      <w:sz w:val="20"/>
      <w:szCs w:val="20"/>
    </w:rPr>
  </w:style>
  <w:style w:type="table" w:styleId="TableGrid">
    <w:name w:val="Table Grid"/>
    <w:basedOn w:val="TableNormal"/>
    <w:uiPriority w:val="59"/>
    <w:rsid w:val="00B853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476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noProof w:val="0"/>
      <w:sz w:val="22"/>
      <w:szCs w:val="22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267B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7BF1"/>
    <w:rPr>
      <w:rFonts w:ascii="Times New Roman" w:eastAsia="Times New Roman" w:hAnsi="Times New Roman" w:cs="Traditional Arabic"/>
      <w:noProof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67B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BF1"/>
    <w:rPr>
      <w:rFonts w:ascii="Times New Roman" w:eastAsia="Times New Roman" w:hAnsi="Times New Roman" w:cs="Traditional Arabic"/>
      <w:noProof/>
      <w:sz w:val="20"/>
      <w:szCs w:val="20"/>
    </w:rPr>
  </w:style>
  <w:style w:type="character" w:customStyle="1" w:styleId="fontstyle01">
    <w:name w:val="fontstyle01"/>
    <w:basedOn w:val="DefaultParagraphFont"/>
    <w:rsid w:val="00B44293"/>
    <w:rPr>
      <w:rFonts w:ascii="BMitra" w:hAnsi="BMitr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B44293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1B1F84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63517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29427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7214B-00A4-4573-B94B-D24570DE7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4986</Words>
  <Characters>28423</Characters>
  <Application>Microsoft Office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Admin</cp:lastModifiedBy>
  <cp:revision>2</cp:revision>
  <cp:lastPrinted>2014-04-20T23:43:00Z</cp:lastPrinted>
  <dcterms:created xsi:type="dcterms:W3CDTF">2025-09-15T11:06:00Z</dcterms:created>
  <dcterms:modified xsi:type="dcterms:W3CDTF">2025-09-15T11:06:00Z</dcterms:modified>
</cp:coreProperties>
</file>